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C36" w14:textId="7B22C6A7" w:rsidR="00C75150" w:rsidRDefault="008C5ECC" w:rsidP="00C75150">
      <w:pPr>
        <w:jc w:val="center"/>
        <w:rPr>
          <w:b/>
          <w:sz w:val="40"/>
          <w:szCs w:val="40"/>
          <w:highlight w:val="yellow"/>
        </w:rPr>
      </w:pPr>
      <w:r>
        <w:rPr>
          <w:b/>
          <w:noProof/>
          <w:sz w:val="40"/>
          <w:szCs w:val="40"/>
          <w:lang w:eastAsia="cs-CZ"/>
        </w:rPr>
        <w:drawing>
          <wp:inline distT="0" distB="0" distL="0" distR="0" wp14:anchorId="002BF327" wp14:editId="4D5D1666">
            <wp:extent cx="5753100" cy="948580"/>
            <wp:effectExtent l="0" t="0" r="0" b="444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ROP_CZ_RO_C_C 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239" cy="950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150" w:rsidRPr="00D71089">
        <w:rPr>
          <w:b/>
          <w:sz w:val="40"/>
          <w:szCs w:val="40"/>
        </w:rPr>
        <w:t xml:space="preserve">  </w:t>
      </w:r>
    </w:p>
    <w:p w14:paraId="0395E358" w14:textId="21391D6C" w:rsidR="00C75150" w:rsidRDefault="008C5ECC" w:rsidP="00792E60">
      <w:pPr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 xml:space="preserve">Kontrolní list věcného hodnocení = </w:t>
      </w:r>
      <w:r w:rsidR="00C75150" w:rsidRPr="00792E60">
        <w:rPr>
          <w:rFonts w:eastAsiaTheme="minorHAnsi"/>
          <w:b/>
          <w:sz w:val="28"/>
          <w:szCs w:val="28"/>
        </w:rPr>
        <w:t>Hodnotící list projektu</w:t>
      </w:r>
    </w:p>
    <w:p w14:paraId="283F61A4" w14:textId="00A79205" w:rsidR="001F0FD8" w:rsidRPr="001F0FD8" w:rsidRDefault="008C5ECC" w:rsidP="00792E60">
      <w:pPr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Platnost:</w:t>
      </w:r>
      <w:r w:rsidRPr="001F0FD8">
        <w:rPr>
          <w:rFonts w:eastAsiaTheme="minorHAnsi"/>
          <w:sz w:val="24"/>
          <w:szCs w:val="24"/>
        </w:rPr>
        <w:t xml:space="preserve"> </w:t>
      </w:r>
      <w:r w:rsidR="001F0FD8" w:rsidRPr="001F0FD8">
        <w:rPr>
          <w:rFonts w:eastAsiaTheme="minorHAnsi"/>
          <w:sz w:val="24"/>
          <w:szCs w:val="24"/>
        </w:rPr>
        <w:t xml:space="preserve">programovým výborem </w:t>
      </w:r>
      <w:r>
        <w:rPr>
          <w:rFonts w:eastAsiaTheme="minorHAnsi"/>
          <w:sz w:val="24"/>
          <w:szCs w:val="24"/>
        </w:rPr>
        <w:t xml:space="preserve">MAS </w:t>
      </w:r>
      <w:r w:rsidR="001F0FD8" w:rsidRPr="001F0FD8">
        <w:rPr>
          <w:rFonts w:eastAsiaTheme="minorHAnsi"/>
          <w:sz w:val="24"/>
          <w:szCs w:val="24"/>
        </w:rPr>
        <w:t xml:space="preserve">schválen </w:t>
      </w:r>
      <w:proofErr w:type="gramStart"/>
      <w:r w:rsidR="001F0FD8" w:rsidRPr="001F0FD8">
        <w:rPr>
          <w:rFonts w:eastAsiaTheme="minorHAnsi"/>
          <w:sz w:val="24"/>
          <w:szCs w:val="24"/>
        </w:rPr>
        <w:t>24.9.2018</w:t>
      </w:r>
      <w:proofErr w:type="gramEnd"/>
    </w:p>
    <w:tbl>
      <w:tblPr>
        <w:tblW w:w="5047" w:type="pct"/>
        <w:tblInd w:w="-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23"/>
        <w:gridCol w:w="638"/>
        <w:gridCol w:w="1257"/>
        <w:gridCol w:w="1139"/>
        <w:gridCol w:w="1003"/>
        <w:gridCol w:w="40"/>
        <w:gridCol w:w="944"/>
        <w:gridCol w:w="667"/>
        <w:gridCol w:w="2543"/>
        <w:gridCol w:w="1059"/>
        <w:gridCol w:w="754"/>
        <w:gridCol w:w="848"/>
        <w:gridCol w:w="1187"/>
        <w:gridCol w:w="1424"/>
      </w:tblGrid>
      <w:tr w:rsidR="00C75150" w14:paraId="44CE6FE3" w14:textId="77777777" w:rsidTr="001F751F">
        <w:trPr>
          <w:trHeight w:val="36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8CAC" w14:textId="77777777" w:rsidR="00C75150" w:rsidRPr="00592BA0" w:rsidRDefault="003D3980" w:rsidP="003D398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Věcné hodnocení O3 </w:t>
            </w:r>
            <w:r w:rsidR="00C75150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Investice do školství</w:t>
            </w:r>
          </w:p>
        </w:tc>
      </w:tr>
      <w:tr w:rsidR="00C75150" w14:paraId="38437F90" w14:textId="77777777" w:rsidTr="003D3980">
        <w:trPr>
          <w:trHeight w:val="120"/>
        </w:trPr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234B" w14:textId="77777777" w:rsidR="00C75150" w:rsidRDefault="00C75150" w:rsidP="001F751F">
            <w:pPr>
              <w:pStyle w:val="Default"/>
              <w:rPr>
                <w:sz w:val="23"/>
                <w:szCs w:val="23"/>
              </w:rPr>
            </w:pPr>
            <w:r w:rsidRPr="00C427BA">
              <w:rPr>
                <w:bCs/>
                <w:sz w:val="23"/>
                <w:szCs w:val="23"/>
              </w:rPr>
              <w:t>Výzva MAS:</w:t>
            </w:r>
            <w:r>
              <w:rPr>
                <w:b/>
                <w:bCs/>
                <w:sz w:val="23"/>
                <w:szCs w:val="23"/>
              </w:rPr>
              <w:t xml:space="preserve">        </w:t>
            </w:r>
          </w:p>
        </w:tc>
        <w:tc>
          <w:tcPr>
            <w:tcW w:w="41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C731" w14:textId="77777777" w:rsidR="00C75150" w:rsidRPr="001F0FD8" w:rsidRDefault="001F0FD8" w:rsidP="001F751F">
            <w:pPr>
              <w:pStyle w:val="Default"/>
            </w:pPr>
            <w:r w:rsidRPr="001F0FD8">
              <w:rPr>
                <w:rFonts w:asciiTheme="minorHAnsi" w:hAnsiTheme="minorHAnsi"/>
              </w:rPr>
              <w:t>7. výzva MAS Prostějov venkov o.p.s. – IROP – infrastruktura pro základní vzdělávání-O3 Investice do školství-III.</w:t>
            </w:r>
          </w:p>
        </w:tc>
      </w:tr>
      <w:tr w:rsidR="00C75150" w14:paraId="14AB02B7" w14:textId="77777777" w:rsidTr="003D3980">
        <w:trPr>
          <w:trHeight w:val="120"/>
        </w:trPr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8C36" w14:textId="77777777" w:rsidR="00C75150" w:rsidRPr="00C427BA" w:rsidRDefault="00C75150" w:rsidP="001F751F">
            <w:pPr>
              <w:pStyle w:val="Default"/>
            </w:pPr>
            <w:r>
              <w:rPr>
                <w:bCs/>
                <w:sz w:val="23"/>
                <w:szCs w:val="23"/>
              </w:rPr>
              <w:t>Název žadatel</w:t>
            </w:r>
            <w:r w:rsidRPr="00C427BA">
              <w:rPr>
                <w:bCs/>
                <w:sz w:val="23"/>
                <w:szCs w:val="23"/>
              </w:rPr>
              <w:t xml:space="preserve">              </w:t>
            </w:r>
          </w:p>
        </w:tc>
        <w:tc>
          <w:tcPr>
            <w:tcW w:w="41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9F60" w14:textId="77777777" w:rsidR="00C75150" w:rsidRPr="00C427BA" w:rsidRDefault="00C75150" w:rsidP="001F751F">
            <w:pPr>
              <w:pStyle w:val="Default"/>
            </w:pPr>
          </w:p>
        </w:tc>
      </w:tr>
      <w:tr w:rsidR="00C75150" w14:paraId="310CBA5C" w14:textId="77777777" w:rsidTr="003D3980">
        <w:trPr>
          <w:trHeight w:val="120"/>
        </w:trPr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DBFA" w14:textId="77777777" w:rsidR="00C75150" w:rsidRDefault="00C75150" w:rsidP="001F751F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IČ</w:t>
            </w:r>
          </w:p>
        </w:tc>
        <w:tc>
          <w:tcPr>
            <w:tcW w:w="41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FA2F" w14:textId="77777777" w:rsidR="00C75150" w:rsidRPr="00CC6004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C75150" w14:paraId="0CE80780" w14:textId="77777777" w:rsidTr="003D3980">
        <w:trPr>
          <w:trHeight w:val="120"/>
        </w:trPr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3ABB" w14:textId="77777777" w:rsidR="00C75150" w:rsidRPr="00C427BA" w:rsidRDefault="00C75150" w:rsidP="001F751F">
            <w:pPr>
              <w:pStyle w:val="Default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Název projektu</w:t>
            </w:r>
          </w:p>
        </w:tc>
        <w:tc>
          <w:tcPr>
            <w:tcW w:w="41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F393" w14:textId="77777777" w:rsidR="00C75150" w:rsidRPr="0047006E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C75150" w14:paraId="67FB8C33" w14:textId="77777777" w:rsidTr="003D3980">
        <w:trPr>
          <w:trHeight w:val="120"/>
        </w:trPr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7CB6" w14:textId="77777777" w:rsidR="00C75150" w:rsidRPr="00C427BA" w:rsidRDefault="00C75150" w:rsidP="001F751F">
            <w:pPr>
              <w:pStyle w:val="Default"/>
              <w:rPr>
                <w:sz w:val="23"/>
                <w:szCs w:val="23"/>
              </w:rPr>
            </w:pPr>
            <w:r w:rsidRPr="00C427BA">
              <w:rPr>
                <w:bCs/>
                <w:sz w:val="23"/>
                <w:szCs w:val="23"/>
              </w:rPr>
              <w:t>Č</w:t>
            </w:r>
            <w:r>
              <w:rPr>
                <w:bCs/>
                <w:sz w:val="23"/>
                <w:szCs w:val="23"/>
              </w:rPr>
              <w:t>íslo projektu</w:t>
            </w:r>
            <w:r w:rsidRPr="00C427BA">
              <w:rPr>
                <w:bCs/>
                <w:sz w:val="23"/>
                <w:szCs w:val="23"/>
              </w:rPr>
              <w:t xml:space="preserve">   </w:t>
            </w:r>
          </w:p>
        </w:tc>
        <w:tc>
          <w:tcPr>
            <w:tcW w:w="41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2955" w14:textId="77777777" w:rsidR="00C75150" w:rsidRPr="00C427BA" w:rsidRDefault="00C75150" w:rsidP="001F751F">
            <w:pPr>
              <w:pStyle w:val="Default"/>
              <w:rPr>
                <w:sz w:val="23"/>
                <w:szCs w:val="23"/>
              </w:rPr>
            </w:pPr>
          </w:p>
        </w:tc>
      </w:tr>
      <w:tr w:rsidR="00C75150" w14:paraId="44FB52CD" w14:textId="77777777" w:rsidTr="003D3980">
        <w:trPr>
          <w:trHeight w:val="120"/>
        </w:trPr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7711" w14:textId="77777777" w:rsidR="00C75150" w:rsidRPr="00C427BA" w:rsidRDefault="00C75150" w:rsidP="001F751F">
            <w:pPr>
              <w:pStyle w:val="Default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Datum a čas jednání</w:t>
            </w:r>
            <w:r w:rsidRPr="00C427BA"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41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884A" w14:textId="77777777" w:rsidR="00C75150" w:rsidRPr="00C427BA" w:rsidRDefault="00C75150" w:rsidP="001F751F">
            <w:pPr>
              <w:pStyle w:val="Default"/>
              <w:rPr>
                <w:sz w:val="23"/>
                <w:szCs w:val="23"/>
              </w:rPr>
            </w:pPr>
          </w:p>
        </w:tc>
      </w:tr>
      <w:tr w:rsidR="00C75150" w14:paraId="73DADD64" w14:textId="77777777" w:rsidTr="003D3980">
        <w:trPr>
          <w:trHeight w:val="338"/>
        </w:trPr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6D18" w14:textId="77777777" w:rsidR="00C75150" w:rsidRDefault="00C75150" w:rsidP="001F751F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Číslo </w:t>
            </w:r>
          </w:p>
        </w:tc>
        <w:tc>
          <w:tcPr>
            <w:tcW w:w="1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1DC4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Kritéria věcného hodnocení </w:t>
            </w:r>
          </w:p>
        </w:tc>
        <w:tc>
          <w:tcPr>
            <w:tcW w:w="18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BF58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Hodnocení (bodovací kritéria) 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7653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Hodnocení jednotlivými </w:t>
            </w:r>
          </w:p>
          <w:p w14:paraId="1AF12273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hodnotiteli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5684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Výsledné hodnocení</w:t>
            </w:r>
          </w:p>
        </w:tc>
      </w:tr>
      <w:tr w:rsidR="00C75150" w14:paraId="016124FA" w14:textId="77777777" w:rsidTr="003D3980">
        <w:trPr>
          <w:trHeight w:val="312"/>
        </w:trPr>
        <w:tc>
          <w:tcPr>
            <w:tcW w:w="4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C448F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K1</w:t>
            </w:r>
          </w:p>
        </w:tc>
        <w:tc>
          <w:tcPr>
            <w:tcW w:w="12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EE5EA" w14:textId="77777777" w:rsidR="00C75150" w:rsidRPr="004C1202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  <w:color w:val="000000"/>
              </w:rPr>
            </w:pPr>
            <w:r w:rsidRPr="004C1202">
              <w:rPr>
                <w:rFonts w:asciiTheme="minorHAnsi" w:eastAsiaTheme="minorHAnsi" w:hAnsiTheme="minorHAnsi" w:cs="Calibri"/>
                <w:b/>
                <w:bCs/>
                <w:color w:val="000000"/>
              </w:rPr>
              <w:t xml:space="preserve">Projekt je zaměřen na více z klíčových kompetencí: </w:t>
            </w:r>
          </w:p>
          <w:p w14:paraId="2716EBD2" w14:textId="77777777" w:rsidR="00C75150" w:rsidRPr="00CB0426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  <w:color w:val="000000"/>
              </w:rPr>
            </w:pPr>
            <w:r w:rsidRPr="00CB0426">
              <w:rPr>
                <w:rFonts w:asciiTheme="minorHAnsi" w:eastAsiaTheme="minorHAnsi" w:hAnsiTheme="minorHAnsi" w:cs="Calibri"/>
                <w:color w:val="000000"/>
              </w:rPr>
              <w:t xml:space="preserve">1. komunikace v cizích jazycích, </w:t>
            </w:r>
          </w:p>
          <w:p w14:paraId="35619867" w14:textId="77777777" w:rsidR="00C75150" w:rsidRPr="00CB0426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  <w:color w:val="000000"/>
              </w:rPr>
            </w:pPr>
            <w:r w:rsidRPr="00CB0426">
              <w:rPr>
                <w:rFonts w:asciiTheme="minorHAnsi" w:eastAsiaTheme="minorHAnsi" w:hAnsiTheme="minorHAnsi" w:cs="Calibri"/>
                <w:color w:val="000000"/>
              </w:rPr>
              <w:t xml:space="preserve">2. </w:t>
            </w:r>
            <w:r w:rsidRPr="00CB0426">
              <w:rPr>
                <w:rFonts w:asciiTheme="minorHAnsi" w:eastAsiaTheme="minorHAnsi" w:hAnsiTheme="minorHAnsi" w:cs="Calibri"/>
                <w:bCs/>
                <w:color w:val="000000"/>
              </w:rPr>
              <w:t xml:space="preserve">technických a řemeslných oborů, </w:t>
            </w:r>
          </w:p>
          <w:p w14:paraId="7C207B56" w14:textId="77777777" w:rsidR="00C75150" w:rsidRPr="00CB0426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  <w:color w:val="000000"/>
              </w:rPr>
            </w:pPr>
            <w:r w:rsidRPr="00CB0426">
              <w:rPr>
                <w:rFonts w:asciiTheme="minorHAnsi" w:eastAsiaTheme="minorHAnsi" w:hAnsiTheme="minorHAnsi" w:cs="Calibri"/>
                <w:color w:val="000000"/>
              </w:rPr>
              <w:t xml:space="preserve">3. přírodních věd, </w:t>
            </w:r>
          </w:p>
          <w:p w14:paraId="1B9C8020" w14:textId="77777777" w:rsidR="00C75150" w:rsidRDefault="00C75150" w:rsidP="001F751F">
            <w:pPr>
              <w:pStyle w:val="Default"/>
              <w:rPr>
                <w:rFonts w:asciiTheme="minorHAnsi" w:eastAsiaTheme="minorHAnsi" w:hAnsiTheme="minorHAnsi" w:cs="Calibri"/>
                <w:b/>
                <w:bCs/>
              </w:rPr>
            </w:pPr>
            <w:r w:rsidRPr="00CB0426">
              <w:rPr>
                <w:rFonts w:asciiTheme="minorHAnsi" w:eastAsiaTheme="minorHAnsi" w:hAnsiTheme="minorHAnsi" w:cs="Calibri"/>
              </w:rPr>
              <w:t xml:space="preserve">4. </w:t>
            </w:r>
            <w:r w:rsidRPr="00CB0426">
              <w:rPr>
                <w:rFonts w:asciiTheme="minorHAnsi" w:eastAsiaTheme="minorHAnsi" w:hAnsiTheme="minorHAnsi" w:cs="Calibri"/>
                <w:bCs/>
              </w:rPr>
              <w:t>práce s digitálními technologiemi.</w:t>
            </w:r>
            <w:r w:rsidRPr="004C1202">
              <w:rPr>
                <w:rFonts w:asciiTheme="minorHAnsi" w:eastAsiaTheme="minorHAnsi" w:hAnsiTheme="minorHAnsi" w:cs="Calibri"/>
                <w:b/>
                <w:bCs/>
              </w:rPr>
              <w:t xml:space="preserve"> </w:t>
            </w:r>
          </w:p>
          <w:p w14:paraId="5DEC12E1" w14:textId="77777777" w:rsidR="001A58E9" w:rsidRDefault="001A58E9" w:rsidP="001F751F">
            <w:pPr>
              <w:pStyle w:val="Default"/>
              <w:rPr>
                <w:rFonts w:asciiTheme="minorHAnsi" w:eastAsiaTheme="minorHAnsi" w:hAnsiTheme="minorHAnsi" w:cs="Calibri"/>
                <w:b/>
                <w:bCs/>
              </w:rPr>
            </w:pPr>
          </w:p>
          <w:p w14:paraId="474F3773" w14:textId="77777777" w:rsidR="001A58E9" w:rsidRDefault="001A58E9" w:rsidP="001F751F">
            <w:pPr>
              <w:pStyle w:val="Default"/>
              <w:rPr>
                <w:rFonts w:asciiTheme="minorHAnsi" w:eastAsiaTheme="minorHAnsi" w:hAnsiTheme="minorHAnsi" w:cs="Calibri"/>
                <w:b/>
                <w:bCs/>
              </w:rPr>
            </w:pPr>
            <w:r>
              <w:rPr>
                <w:rFonts w:asciiTheme="minorHAnsi" w:eastAsiaTheme="minorHAnsi" w:hAnsiTheme="minorHAnsi" w:cs="Calibri"/>
                <w:b/>
                <w:bCs/>
              </w:rPr>
              <w:t>Referenční dokumenty:</w:t>
            </w:r>
          </w:p>
          <w:p w14:paraId="05287CDE" w14:textId="450F1A82" w:rsidR="001A58E9" w:rsidRDefault="001A58E9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94C94">
              <w:rPr>
                <w:rFonts w:asciiTheme="minorHAnsi" w:eastAsiaTheme="minorHAnsi" w:hAnsiTheme="minorHAnsi" w:cs="Calibri"/>
              </w:rPr>
              <w:t>Žádost o podporu a studie proveditelnosti</w:t>
            </w:r>
          </w:p>
        </w:tc>
        <w:tc>
          <w:tcPr>
            <w:tcW w:w="185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B1667" w14:textId="77777777" w:rsidR="00C75150" w:rsidRPr="004C1202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  <w:color w:val="000000"/>
              </w:rPr>
            </w:pPr>
            <w:r w:rsidRPr="004C1202">
              <w:rPr>
                <w:rFonts w:asciiTheme="minorHAnsi" w:eastAsiaTheme="minorHAnsi" w:hAnsiTheme="minorHAnsi" w:cs="Calibri"/>
                <w:color w:val="000000"/>
              </w:rPr>
              <w:t xml:space="preserve">20 bodů - řeší více kompetencí ve více učebnách </w:t>
            </w:r>
          </w:p>
          <w:p w14:paraId="44A771BE" w14:textId="77777777" w:rsidR="00C75150" w:rsidRPr="004C1202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  <w:color w:val="000000"/>
              </w:rPr>
            </w:pPr>
            <w:r w:rsidRPr="004C1202">
              <w:rPr>
                <w:rFonts w:asciiTheme="minorHAnsi" w:eastAsiaTheme="minorHAnsi" w:hAnsiTheme="minorHAnsi" w:cs="Calibri"/>
                <w:color w:val="000000"/>
              </w:rPr>
              <w:t xml:space="preserve">15 bodů – řeší více kompetencí v jedné učebně, cílem projektu je obnova pouze jedné učebny </w:t>
            </w:r>
          </w:p>
          <w:p w14:paraId="66C35778" w14:textId="77777777" w:rsidR="00C75150" w:rsidRPr="004C1202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  <w:color w:val="000000"/>
              </w:rPr>
            </w:pPr>
            <w:r w:rsidRPr="004C1202">
              <w:rPr>
                <w:rFonts w:asciiTheme="minorHAnsi" w:eastAsiaTheme="minorHAnsi" w:hAnsiTheme="minorHAnsi" w:cs="Calibri"/>
                <w:color w:val="000000"/>
              </w:rPr>
              <w:t xml:space="preserve">13 bodů – řeší jednu kompetenci v jedné učebně, cílem projektu je obnova pouze jedné učebny </w:t>
            </w:r>
          </w:p>
          <w:p w14:paraId="6EFF8170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C1202">
              <w:rPr>
                <w:rFonts w:asciiTheme="minorHAnsi" w:eastAsiaTheme="minorHAnsi" w:hAnsiTheme="minorHAnsi" w:cs="Calibri"/>
              </w:rPr>
              <w:t>0 bodů - Projekt není zaměřen na klíčové kompetence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5A6A3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6AC48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C23AA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65A8BB18" w14:textId="77777777" w:rsidTr="003D3980">
        <w:trPr>
          <w:trHeight w:val="312"/>
        </w:trPr>
        <w:tc>
          <w:tcPr>
            <w:tcW w:w="4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433BC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16D85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34B77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2E2A4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D9DEF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0AEA6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3B0D0DF6" w14:textId="77777777" w:rsidTr="003D3980">
        <w:trPr>
          <w:trHeight w:val="312"/>
        </w:trPr>
        <w:tc>
          <w:tcPr>
            <w:tcW w:w="4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E68AE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29056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804C3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B9EA8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2697F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61E81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0C847877" w14:textId="77777777" w:rsidTr="003D3980">
        <w:trPr>
          <w:trHeight w:val="312"/>
        </w:trPr>
        <w:tc>
          <w:tcPr>
            <w:tcW w:w="4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D5AB3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D780C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310F2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DCA51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733F4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11021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20E881CF" w14:textId="77777777" w:rsidTr="003D3980">
        <w:trPr>
          <w:trHeight w:val="312"/>
        </w:trPr>
        <w:tc>
          <w:tcPr>
            <w:tcW w:w="4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E22BB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73970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34338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6AAC3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1D894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E6228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03B07041" w14:textId="77777777" w:rsidTr="003D3980">
        <w:trPr>
          <w:trHeight w:val="312"/>
        </w:trPr>
        <w:tc>
          <w:tcPr>
            <w:tcW w:w="4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89D8C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0B1F1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73939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B3545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771C2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3E336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0D831A16" w14:textId="77777777" w:rsidTr="003D3980">
        <w:trPr>
          <w:trHeight w:val="312"/>
        </w:trPr>
        <w:tc>
          <w:tcPr>
            <w:tcW w:w="4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F14BA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AF65D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A42FA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82799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3C397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35BBC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52EEF680" w14:textId="77777777" w:rsidTr="003D3980">
        <w:trPr>
          <w:trHeight w:val="312"/>
        </w:trPr>
        <w:tc>
          <w:tcPr>
            <w:tcW w:w="4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C68D9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F4924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5AABD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40B80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9E445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722CE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3ACA1D96" w14:textId="77777777" w:rsidTr="003D3980">
        <w:trPr>
          <w:trHeight w:val="92"/>
        </w:trPr>
        <w:tc>
          <w:tcPr>
            <w:tcW w:w="4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37926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B68D1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0F4BD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9D632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B0657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F3110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651A0C4E" w14:textId="77777777" w:rsidTr="003D3980">
        <w:trPr>
          <w:trHeight w:val="312"/>
        </w:trPr>
        <w:tc>
          <w:tcPr>
            <w:tcW w:w="4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DD71C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24249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5C0C4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0D54D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3CA5D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6F320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1EC1D183" w14:textId="77777777" w:rsidTr="003D3980">
        <w:trPr>
          <w:trHeight w:val="338"/>
        </w:trPr>
        <w:tc>
          <w:tcPr>
            <w:tcW w:w="4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0BF1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DCD7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F81B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C8AD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Pro, proti, zdržel se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5669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7BA10054" w14:textId="77777777" w:rsidTr="001F751F">
        <w:trPr>
          <w:trHeight w:val="338"/>
        </w:trPr>
        <w:tc>
          <w:tcPr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0C8F607D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Komentář:</w:t>
            </w:r>
          </w:p>
          <w:p w14:paraId="73756357" w14:textId="77777777" w:rsidR="00DC1CC9" w:rsidRDefault="00DC1CC9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970E8D4" w14:textId="77777777" w:rsidR="00DC1CC9" w:rsidRDefault="00DC1CC9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280AE75C" w14:textId="77777777" w:rsidTr="003D3980">
        <w:trPr>
          <w:trHeight w:val="347"/>
        </w:trPr>
        <w:tc>
          <w:tcPr>
            <w:tcW w:w="4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8555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K2</w:t>
            </w:r>
          </w:p>
        </w:tc>
        <w:tc>
          <w:tcPr>
            <w:tcW w:w="12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75987" w14:textId="77777777" w:rsidR="00C75150" w:rsidRDefault="00C75150" w:rsidP="001F751F">
            <w:pPr>
              <w:pStyle w:val="Default"/>
              <w:rPr>
                <w:rFonts w:asciiTheme="minorHAnsi" w:eastAsiaTheme="minorHAnsi" w:hAnsiTheme="minorHAnsi" w:cs="Calibri"/>
                <w:b/>
                <w:bCs/>
              </w:rPr>
            </w:pPr>
            <w:r w:rsidRPr="004C1202">
              <w:rPr>
                <w:rFonts w:asciiTheme="minorHAnsi" w:eastAsiaTheme="minorHAnsi" w:hAnsiTheme="minorHAnsi" w:cs="Calibri"/>
                <w:b/>
                <w:bCs/>
              </w:rPr>
              <w:t>Projekt zahrnuje výuku více předmětů v podporovaných klíčových kompetencích IROP.</w:t>
            </w:r>
          </w:p>
          <w:p w14:paraId="2F025E45" w14:textId="77777777" w:rsidR="001A58E9" w:rsidRDefault="001A58E9" w:rsidP="001F751F">
            <w:pPr>
              <w:pStyle w:val="Default"/>
              <w:rPr>
                <w:rFonts w:asciiTheme="minorHAnsi" w:eastAsiaTheme="minorHAnsi" w:hAnsiTheme="minorHAnsi" w:cs="Calibri"/>
                <w:b/>
                <w:bCs/>
              </w:rPr>
            </w:pPr>
          </w:p>
          <w:p w14:paraId="08E748D3" w14:textId="77777777" w:rsidR="001A58E9" w:rsidRDefault="001A58E9" w:rsidP="001A58E9">
            <w:pPr>
              <w:pStyle w:val="Default"/>
              <w:rPr>
                <w:rFonts w:asciiTheme="minorHAnsi" w:eastAsiaTheme="minorHAnsi" w:hAnsiTheme="minorHAnsi" w:cs="Calibri"/>
                <w:b/>
                <w:bCs/>
              </w:rPr>
            </w:pPr>
            <w:r>
              <w:rPr>
                <w:rFonts w:asciiTheme="minorHAnsi" w:eastAsiaTheme="minorHAnsi" w:hAnsiTheme="minorHAnsi" w:cs="Calibri"/>
                <w:b/>
                <w:bCs/>
              </w:rPr>
              <w:t>Referenční dokumenty:</w:t>
            </w:r>
          </w:p>
          <w:p w14:paraId="121DA0DD" w14:textId="77777777" w:rsidR="001A58E9" w:rsidRDefault="001A58E9" w:rsidP="001A58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  <w:r w:rsidRPr="00B94C94">
              <w:rPr>
                <w:rFonts w:asciiTheme="minorHAnsi" w:eastAsiaTheme="minorHAnsi" w:hAnsiTheme="minorHAnsi" w:cs="Calibri"/>
              </w:rPr>
              <w:t xml:space="preserve">Žádost o podporu,  </w:t>
            </w:r>
          </w:p>
          <w:p w14:paraId="2B860098" w14:textId="15B1071E" w:rsidR="001A58E9" w:rsidRDefault="001A58E9" w:rsidP="001A58E9">
            <w:pPr>
              <w:pStyle w:val="Default"/>
              <w:rPr>
                <w:sz w:val="22"/>
                <w:szCs w:val="22"/>
              </w:rPr>
            </w:pPr>
            <w:r w:rsidRPr="00B94C94">
              <w:rPr>
                <w:rFonts w:asciiTheme="minorHAnsi" w:eastAsiaTheme="minorHAnsi" w:hAnsiTheme="minorHAnsi" w:cs="Calibri"/>
              </w:rPr>
              <w:t xml:space="preserve">studie </w:t>
            </w:r>
            <w:r>
              <w:rPr>
                <w:rFonts w:asciiTheme="minorHAnsi" w:eastAsiaTheme="minorHAnsi" w:hAnsiTheme="minorHAnsi" w:cs="Calibri"/>
              </w:rPr>
              <w:t>p</w:t>
            </w:r>
            <w:r w:rsidRPr="00B94C94">
              <w:rPr>
                <w:rFonts w:asciiTheme="minorHAnsi" w:eastAsiaTheme="minorHAnsi" w:hAnsiTheme="minorHAnsi" w:cs="Calibri"/>
              </w:rPr>
              <w:t>roveditelnosti, školní vzdělávací p</w:t>
            </w:r>
            <w:r>
              <w:rPr>
                <w:rFonts w:asciiTheme="minorHAnsi" w:eastAsiaTheme="minorHAnsi" w:hAnsiTheme="minorHAnsi" w:cs="Calibri"/>
              </w:rPr>
              <w:t>rogram</w:t>
            </w:r>
          </w:p>
        </w:tc>
        <w:tc>
          <w:tcPr>
            <w:tcW w:w="185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A494" w14:textId="77777777" w:rsidR="00C75150" w:rsidRPr="000B663C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  <w:color w:val="000000"/>
                <w:sz w:val="24"/>
                <w:szCs w:val="24"/>
              </w:rPr>
            </w:pPr>
            <w:r w:rsidRPr="000B663C">
              <w:rPr>
                <w:rFonts w:asciiTheme="minorHAnsi" w:eastAsiaTheme="minorHAnsi" w:hAnsiTheme="minorHAnsi" w:cs="Calibri"/>
                <w:color w:val="000000"/>
                <w:sz w:val="24"/>
                <w:szCs w:val="24"/>
              </w:rPr>
              <w:t xml:space="preserve">Pro hodnocení jsou rozhodné předměty v podporovaných klíčových kompetencích v budoucnu vyučované v učebně/učebnách (např. společná učebna kroužku modelářství a vaření se započítá za dva předměty; společná učebna kroužků angličtiny, němčiny a ruštiny za tři předměty; vybodování obou učeben v rámci jednoho projektu pak za pět). </w:t>
            </w:r>
          </w:p>
          <w:p w14:paraId="5BA3A80B" w14:textId="77777777" w:rsidR="00C75150" w:rsidRPr="000B663C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  <w:color w:val="000000"/>
                <w:sz w:val="24"/>
                <w:szCs w:val="24"/>
              </w:rPr>
            </w:pPr>
            <w:r w:rsidRPr="000B663C">
              <w:rPr>
                <w:rFonts w:asciiTheme="minorHAnsi" w:eastAsiaTheme="minorHAnsi" w:hAnsiTheme="minorHAnsi" w:cs="Calibri"/>
                <w:color w:val="000000"/>
                <w:sz w:val="24"/>
                <w:szCs w:val="24"/>
              </w:rPr>
              <w:t xml:space="preserve">15 bodů – řeší 4 a více předmětů </w:t>
            </w:r>
          </w:p>
          <w:p w14:paraId="30728583" w14:textId="77777777" w:rsidR="00C75150" w:rsidRPr="000B663C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  <w:color w:val="000000"/>
                <w:sz w:val="24"/>
                <w:szCs w:val="24"/>
              </w:rPr>
            </w:pPr>
            <w:r w:rsidRPr="000B663C">
              <w:rPr>
                <w:rFonts w:asciiTheme="minorHAnsi" w:eastAsiaTheme="minorHAnsi" w:hAnsiTheme="minorHAnsi" w:cs="Calibri"/>
                <w:color w:val="000000"/>
                <w:sz w:val="24"/>
                <w:szCs w:val="24"/>
              </w:rPr>
              <w:t xml:space="preserve">13 bodů – řeší 3 předměty </w:t>
            </w:r>
          </w:p>
          <w:p w14:paraId="3478D26D" w14:textId="77777777" w:rsidR="00C75150" w:rsidRPr="000B663C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0B663C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 9 bodů – řeší 1 předmět </w:t>
            </w:r>
          </w:p>
          <w:p w14:paraId="1A2D5F4A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B663C">
              <w:rPr>
                <w:rFonts w:asciiTheme="minorHAnsi" w:hAnsiTheme="minorHAnsi" w:cs="Calibri"/>
              </w:rPr>
              <w:t xml:space="preserve">  0 bodů - vyučované předměty uvedené v projektu nezahrnují výuku v podporovaných klíčových kompetencích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5C7E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39F8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C406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464A94D0" w14:textId="77777777" w:rsidTr="003D3980">
        <w:trPr>
          <w:trHeight w:val="312"/>
        </w:trPr>
        <w:tc>
          <w:tcPr>
            <w:tcW w:w="44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6B58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EE47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F56E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5C6B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5E72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12A1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37704F89" w14:textId="77777777" w:rsidTr="003D3980">
        <w:trPr>
          <w:trHeight w:val="312"/>
        </w:trPr>
        <w:tc>
          <w:tcPr>
            <w:tcW w:w="44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BFD0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56A5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C7BE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88A8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7D8F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9956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7EE66CBD" w14:textId="77777777" w:rsidTr="003D3980">
        <w:trPr>
          <w:trHeight w:val="312"/>
        </w:trPr>
        <w:tc>
          <w:tcPr>
            <w:tcW w:w="44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05B2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7014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971D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2A4B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7BA1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970B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65E65E7D" w14:textId="77777777" w:rsidTr="003D3980">
        <w:trPr>
          <w:trHeight w:val="312"/>
        </w:trPr>
        <w:tc>
          <w:tcPr>
            <w:tcW w:w="44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9681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B8D7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F21D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0C7D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FBF7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036D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0C3858EA" w14:textId="77777777" w:rsidTr="003D3980">
        <w:trPr>
          <w:trHeight w:val="312"/>
        </w:trPr>
        <w:tc>
          <w:tcPr>
            <w:tcW w:w="44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BED8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51B6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ACE1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ED95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4FA8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DAC3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1DE64311" w14:textId="77777777" w:rsidTr="003D3980">
        <w:trPr>
          <w:trHeight w:val="312"/>
        </w:trPr>
        <w:tc>
          <w:tcPr>
            <w:tcW w:w="44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B5F6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9DF8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19BF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8887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A292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9AE0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7ABB0DC0" w14:textId="77777777" w:rsidTr="003D3980">
        <w:trPr>
          <w:trHeight w:val="312"/>
        </w:trPr>
        <w:tc>
          <w:tcPr>
            <w:tcW w:w="44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A5CA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FC38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AEE9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EDD3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D6E93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DCB6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7FD095AA" w14:textId="77777777" w:rsidTr="003D3980">
        <w:trPr>
          <w:trHeight w:val="312"/>
        </w:trPr>
        <w:tc>
          <w:tcPr>
            <w:tcW w:w="44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8492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9BEC3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2412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C893B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942DF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5CD1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2E38BD5B" w14:textId="77777777" w:rsidTr="003D3980">
        <w:trPr>
          <w:trHeight w:val="312"/>
        </w:trPr>
        <w:tc>
          <w:tcPr>
            <w:tcW w:w="44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8F80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FD4FA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4C7F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564CD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8DCF2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0CE7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35FAE802" w14:textId="77777777" w:rsidTr="003D3980">
        <w:trPr>
          <w:trHeight w:val="338"/>
        </w:trPr>
        <w:tc>
          <w:tcPr>
            <w:tcW w:w="44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11D1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5CE4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41C3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B2C1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Pro, proti, zdržel se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5296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632A5692" w14:textId="77777777" w:rsidTr="001F751F">
        <w:trPr>
          <w:trHeight w:val="338"/>
        </w:trPr>
        <w:tc>
          <w:tcPr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75A3724F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Komentář:</w:t>
            </w:r>
          </w:p>
          <w:p w14:paraId="1A653BE2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8B71841" w14:textId="77777777" w:rsidR="00DC1CC9" w:rsidRDefault="00DC1CC9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776845B1" w14:textId="77777777" w:rsidTr="003D3980">
        <w:trPr>
          <w:trHeight w:val="312"/>
        </w:trPr>
        <w:tc>
          <w:tcPr>
            <w:tcW w:w="4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7FA86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K3</w:t>
            </w:r>
          </w:p>
        </w:tc>
        <w:tc>
          <w:tcPr>
            <w:tcW w:w="12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2DE90" w14:textId="77777777" w:rsidR="00C75150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  <w:b/>
                <w:bCs/>
                <w:color w:val="000000"/>
              </w:rPr>
            </w:pPr>
            <w:r w:rsidRPr="004C1202">
              <w:rPr>
                <w:rFonts w:asciiTheme="minorHAnsi" w:eastAsiaTheme="minorHAnsi" w:hAnsiTheme="minorHAnsi" w:cs="Calibri"/>
                <w:b/>
                <w:bCs/>
                <w:color w:val="000000"/>
              </w:rPr>
              <w:t xml:space="preserve">Výstupy z projektu budou sloužit mimoškolním zájmovým aktivitám dětí a mládeže v rozsahu </w:t>
            </w:r>
          </w:p>
          <w:p w14:paraId="2BE16C45" w14:textId="77777777" w:rsidR="001A58E9" w:rsidRDefault="001A58E9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  <w:b/>
                <w:bCs/>
                <w:color w:val="000000"/>
              </w:rPr>
            </w:pPr>
          </w:p>
          <w:p w14:paraId="53C44803" w14:textId="77777777" w:rsidR="001A58E9" w:rsidRDefault="001A58E9" w:rsidP="001A58E9">
            <w:pPr>
              <w:pStyle w:val="Default"/>
              <w:rPr>
                <w:rFonts w:asciiTheme="minorHAnsi" w:eastAsiaTheme="minorHAnsi" w:hAnsiTheme="minorHAnsi" w:cs="Calibri"/>
                <w:b/>
                <w:bCs/>
              </w:rPr>
            </w:pPr>
            <w:r>
              <w:rPr>
                <w:rFonts w:asciiTheme="minorHAnsi" w:eastAsiaTheme="minorHAnsi" w:hAnsiTheme="minorHAnsi" w:cs="Calibri"/>
                <w:b/>
                <w:bCs/>
              </w:rPr>
              <w:t>Referenční dokumenty:</w:t>
            </w:r>
          </w:p>
          <w:p w14:paraId="531C56BD" w14:textId="77777777" w:rsidR="001A58E9" w:rsidRPr="00B94C94" w:rsidRDefault="001A58E9" w:rsidP="001A58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  <w:r w:rsidRPr="00B94C94">
              <w:rPr>
                <w:rFonts w:asciiTheme="minorHAnsi" w:eastAsiaTheme="minorHAnsi" w:hAnsiTheme="minorHAnsi" w:cs="Calibri"/>
              </w:rPr>
              <w:t>Žádost o podporu</w:t>
            </w:r>
            <w:r>
              <w:rPr>
                <w:rFonts w:asciiTheme="minorHAnsi" w:eastAsiaTheme="minorHAnsi" w:hAnsiTheme="minorHAnsi" w:cs="Calibri"/>
              </w:rPr>
              <w:t>,</w:t>
            </w:r>
          </w:p>
          <w:p w14:paraId="01386A34" w14:textId="77777777" w:rsidR="001A58E9" w:rsidRDefault="001A58E9" w:rsidP="001A58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  <w:r w:rsidRPr="00B94C94">
              <w:rPr>
                <w:rFonts w:asciiTheme="minorHAnsi" w:eastAsiaTheme="minorHAnsi" w:hAnsiTheme="minorHAnsi" w:cs="Calibri"/>
              </w:rPr>
              <w:t>studie proveditelnosti</w:t>
            </w:r>
            <w:r>
              <w:rPr>
                <w:rFonts w:asciiTheme="minorHAnsi" w:eastAsiaTheme="minorHAnsi" w:hAnsiTheme="minorHAnsi" w:cs="Calibri"/>
              </w:rPr>
              <w:t>,</w:t>
            </w:r>
          </w:p>
          <w:p w14:paraId="6C4F02B0" w14:textId="77777777" w:rsidR="001A58E9" w:rsidRPr="00B94C94" w:rsidRDefault="001A58E9" w:rsidP="001A58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  <w:r>
              <w:rPr>
                <w:rFonts w:asciiTheme="minorHAnsi" w:eastAsiaTheme="minorHAnsi" w:hAnsiTheme="minorHAnsi" w:cs="Calibri"/>
              </w:rPr>
              <w:t>školní vzdělávací program</w:t>
            </w:r>
            <w:r w:rsidRPr="00B94C94">
              <w:rPr>
                <w:rFonts w:asciiTheme="minorHAnsi" w:eastAsiaTheme="minorHAnsi" w:hAnsiTheme="minorHAnsi" w:cs="Calibri"/>
              </w:rPr>
              <w:t xml:space="preserve">  </w:t>
            </w:r>
          </w:p>
          <w:p w14:paraId="02034D97" w14:textId="77777777" w:rsidR="001A58E9" w:rsidRPr="004C1202" w:rsidRDefault="001A58E9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  <w:color w:val="000000"/>
              </w:rPr>
            </w:pPr>
          </w:p>
          <w:p w14:paraId="7A012C20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6C475" w14:textId="77777777" w:rsidR="00C75150" w:rsidRPr="004C1202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  <w:color w:val="000000"/>
              </w:rPr>
            </w:pPr>
            <w:r w:rsidRPr="004C1202">
              <w:rPr>
                <w:rFonts w:asciiTheme="minorHAnsi" w:eastAsiaTheme="minorHAnsi" w:hAnsiTheme="minorHAnsi" w:cs="Calibri"/>
                <w:color w:val="000000"/>
              </w:rPr>
              <w:t xml:space="preserve">Výstupy z projektu budou sloužit i k mimoškolním zájmovým aktivitám </w:t>
            </w:r>
          </w:p>
          <w:p w14:paraId="10AB87A9" w14:textId="77777777" w:rsidR="00C75150" w:rsidRPr="004C1202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  <w:color w:val="000000"/>
              </w:rPr>
            </w:pPr>
            <w:r w:rsidRPr="004C1202">
              <w:rPr>
                <w:rFonts w:asciiTheme="minorHAnsi" w:eastAsiaTheme="minorHAnsi" w:hAnsiTheme="minorHAnsi" w:cs="Calibri"/>
                <w:color w:val="000000"/>
              </w:rPr>
              <w:t xml:space="preserve">13 bodů - v renovovaných prostorách probíhají 4 a více kroužků. Minimální rozsah konání jedné zájmové aktivity (kroužku) je 30 schůzek za rok. </w:t>
            </w:r>
          </w:p>
          <w:p w14:paraId="1F8018FE" w14:textId="77777777" w:rsidR="00C75150" w:rsidRPr="004C1202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  <w:color w:val="000000"/>
              </w:rPr>
            </w:pPr>
            <w:r w:rsidRPr="004C1202">
              <w:rPr>
                <w:rFonts w:asciiTheme="minorHAnsi" w:eastAsiaTheme="minorHAnsi" w:hAnsiTheme="minorHAnsi" w:cs="Calibri"/>
                <w:color w:val="000000"/>
              </w:rPr>
              <w:t xml:space="preserve">10 bodů - v renovovaných prostorách probíhají 2-3 kroužky. Minimální rozsah konání jedné zájmové aktivity (kroužku) je 30 schůzek za rok. </w:t>
            </w:r>
          </w:p>
          <w:p w14:paraId="104B7D67" w14:textId="77777777" w:rsidR="00C75150" w:rsidRPr="004C1202" w:rsidRDefault="00C75150" w:rsidP="001F751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4C1202">
              <w:rPr>
                <w:rFonts w:asciiTheme="minorHAnsi" w:hAnsiTheme="minorHAnsi"/>
                <w:sz w:val="22"/>
                <w:szCs w:val="22"/>
              </w:rPr>
              <w:t xml:space="preserve">8 bodů – v renovovaných prostorách probíhá 1 kroužek. Minimální rozsah konání jedné zájmové aktivity (kroužku) je 30 schůzek za rok. </w:t>
            </w:r>
          </w:p>
          <w:p w14:paraId="3B168394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</w:rPr>
              <w:lastRenderedPageBreak/>
              <w:t xml:space="preserve">  </w:t>
            </w:r>
            <w:r w:rsidRPr="004C1202">
              <w:rPr>
                <w:rFonts w:asciiTheme="minorHAnsi" w:hAnsiTheme="minorHAnsi"/>
              </w:rPr>
              <w:t>0 bodů – v renovovaných prostorách probíhá 1 kroužek. Minimální rozsah konání jedné zájmové aktivity (kroužku) nedosahuje 30 schůzek za rok.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29037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H1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38ACF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11891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5B8FD281" w14:textId="77777777" w:rsidTr="003D3980">
        <w:trPr>
          <w:trHeight w:val="312"/>
        </w:trPr>
        <w:tc>
          <w:tcPr>
            <w:tcW w:w="4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6A164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A708B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C37AC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09DA5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CACD1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E9AA7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70EC7E38" w14:textId="77777777" w:rsidTr="003D3980">
        <w:trPr>
          <w:trHeight w:val="312"/>
        </w:trPr>
        <w:tc>
          <w:tcPr>
            <w:tcW w:w="4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B96E6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8CEF3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7E824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178D4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55ADB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B7320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233725DB" w14:textId="77777777" w:rsidTr="003D3980">
        <w:trPr>
          <w:trHeight w:val="312"/>
        </w:trPr>
        <w:tc>
          <w:tcPr>
            <w:tcW w:w="4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32441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29978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671DA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A8931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E0435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40BD7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59BBEFD7" w14:textId="77777777" w:rsidTr="003D3980">
        <w:trPr>
          <w:trHeight w:val="312"/>
        </w:trPr>
        <w:tc>
          <w:tcPr>
            <w:tcW w:w="4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3F896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4448C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66F3A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5B8AD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A6597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83A28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01A60797" w14:textId="77777777" w:rsidTr="003D3980">
        <w:trPr>
          <w:trHeight w:val="312"/>
        </w:trPr>
        <w:tc>
          <w:tcPr>
            <w:tcW w:w="4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CE6BF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CE67C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2E641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84931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CC721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FE6CD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3CB6F658" w14:textId="77777777" w:rsidTr="003D3980">
        <w:trPr>
          <w:trHeight w:val="312"/>
        </w:trPr>
        <w:tc>
          <w:tcPr>
            <w:tcW w:w="4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DE4EA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3B7EB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383F7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A9384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A014C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0B25A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234F61D8" w14:textId="77777777" w:rsidTr="003D3980">
        <w:trPr>
          <w:trHeight w:val="312"/>
        </w:trPr>
        <w:tc>
          <w:tcPr>
            <w:tcW w:w="4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56B07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7DC50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BAAB4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0735C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68490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850C4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694CF9A2" w14:textId="77777777" w:rsidTr="003D3980">
        <w:trPr>
          <w:trHeight w:val="312"/>
        </w:trPr>
        <w:tc>
          <w:tcPr>
            <w:tcW w:w="4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971DD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1EF51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6F3EE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8D4D2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92A5E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B4D2F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21618527" w14:textId="77777777" w:rsidTr="003D3980">
        <w:trPr>
          <w:trHeight w:val="312"/>
        </w:trPr>
        <w:tc>
          <w:tcPr>
            <w:tcW w:w="4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1BBD4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F9725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64C32" w14:textId="77777777" w:rsidR="00C75150" w:rsidRDefault="00C75150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5E744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5F206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28D40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738C4857" w14:textId="77777777" w:rsidTr="003D3980">
        <w:trPr>
          <w:trHeight w:val="338"/>
        </w:trPr>
        <w:tc>
          <w:tcPr>
            <w:tcW w:w="4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E5C9" w14:textId="77777777" w:rsidR="00C75150" w:rsidRDefault="00C75150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27D6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9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1216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AB8F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Pro, proti, zdržel se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776D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2131E523" w14:textId="77777777" w:rsidTr="00792E60">
        <w:trPr>
          <w:trHeight w:val="338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3733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Komentář:</w:t>
            </w:r>
          </w:p>
          <w:p w14:paraId="54129AA2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8C32366" w14:textId="77777777" w:rsidR="00792E60" w:rsidRDefault="00792E6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56F82FAF" w14:textId="77777777" w:rsidTr="003D3980">
        <w:trPr>
          <w:trHeight w:val="50"/>
        </w:trPr>
        <w:tc>
          <w:tcPr>
            <w:tcW w:w="4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2478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K4 </w:t>
            </w:r>
          </w:p>
        </w:tc>
        <w:tc>
          <w:tcPr>
            <w:tcW w:w="121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70BD" w14:textId="77777777" w:rsidR="00C75150" w:rsidRDefault="00C75150" w:rsidP="001F751F">
            <w:pPr>
              <w:pStyle w:val="Default"/>
              <w:rPr>
                <w:rFonts w:asciiTheme="minorHAnsi" w:eastAsiaTheme="minorHAnsi" w:hAnsiTheme="minorHAnsi" w:cs="Calibri"/>
                <w:b/>
                <w:bCs/>
              </w:rPr>
            </w:pPr>
            <w:r w:rsidRPr="004C1202">
              <w:rPr>
                <w:rFonts w:asciiTheme="minorHAnsi" w:eastAsiaTheme="minorHAnsi" w:hAnsiTheme="minorHAnsi" w:cs="Calibri"/>
                <w:b/>
                <w:bCs/>
              </w:rPr>
              <w:t>Kapacita renovovaných učeben v součtu za projekt</w:t>
            </w:r>
          </w:p>
          <w:p w14:paraId="4DF0BE61" w14:textId="77777777" w:rsidR="001A58E9" w:rsidRDefault="001A58E9" w:rsidP="001F751F">
            <w:pPr>
              <w:pStyle w:val="Default"/>
              <w:rPr>
                <w:rFonts w:asciiTheme="minorHAnsi" w:eastAsiaTheme="minorHAnsi" w:hAnsiTheme="minorHAnsi" w:cs="Calibri"/>
                <w:b/>
                <w:bCs/>
              </w:rPr>
            </w:pPr>
          </w:p>
          <w:p w14:paraId="27C4602A" w14:textId="77777777" w:rsidR="001A58E9" w:rsidRDefault="001A58E9" w:rsidP="001A58E9">
            <w:pPr>
              <w:pStyle w:val="Default"/>
              <w:rPr>
                <w:rFonts w:asciiTheme="minorHAnsi" w:eastAsiaTheme="minorHAnsi" w:hAnsiTheme="minorHAnsi" w:cs="Calibri"/>
                <w:b/>
                <w:bCs/>
              </w:rPr>
            </w:pPr>
            <w:r>
              <w:rPr>
                <w:rFonts w:asciiTheme="minorHAnsi" w:eastAsiaTheme="minorHAnsi" w:hAnsiTheme="minorHAnsi" w:cs="Calibri"/>
                <w:b/>
                <w:bCs/>
              </w:rPr>
              <w:t>Referenční dokumenty:</w:t>
            </w:r>
          </w:p>
          <w:p w14:paraId="44C501F1" w14:textId="4A864811" w:rsidR="001A58E9" w:rsidRDefault="001A58E9" w:rsidP="001A58E9">
            <w:pPr>
              <w:pStyle w:val="Default"/>
              <w:rPr>
                <w:rFonts w:asciiTheme="minorHAnsi" w:eastAsiaTheme="minorHAnsi" w:hAnsiTheme="minorHAnsi" w:cs="Calibri"/>
                <w:b/>
                <w:bCs/>
              </w:rPr>
            </w:pPr>
            <w:r w:rsidRPr="001A58E9">
              <w:rPr>
                <w:rFonts w:asciiTheme="minorHAnsi" w:eastAsiaTheme="minorHAnsi" w:hAnsiTheme="minorHAnsi" w:cs="Calibri"/>
                <w:bCs/>
              </w:rPr>
              <w:t>Ž</w:t>
            </w:r>
            <w:r w:rsidRPr="001A58E9">
              <w:rPr>
                <w:rFonts w:asciiTheme="minorHAnsi" w:eastAsiaTheme="minorHAnsi" w:hAnsiTheme="minorHAnsi" w:cs="Calibri"/>
              </w:rPr>
              <w:t>á</w:t>
            </w:r>
            <w:r w:rsidRPr="00B94C94">
              <w:rPr>
                <w:rFonts w:asciiTheme="minorHAnsi" w:eastAsiaTheme="minorHAnsi" w:hAnsiTheme="minorHAnsi" w:cs="Calibri"/>
              </w:rPr>
              <w:t>dost o podporu a studie proveditelnosti</w:t>
            </w:r>
          </w:p>
          <w:p w14:paraId="5BF3BE46" w14:textId="77777777" w:rsidR="001A58E9" w:rsidRDefault="001A58E9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84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637D" w14:textId="77777777" w:rsidR="00C75150" w:rsidRPr="00614100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</w:t>
            </w:r>
            <w:r w:rsidRPr="00614100">
              <w:rPr>
                <w:rFonts w:cs="Calibri"/>
                <w:color w:val="000000"/>
              </w:rPr>
              <w:t xml:space="preserve"> bodů - 24 a více žáků </w:t>
            </w:r>
          </w:p>
          <w:p w14:paraId="52108701" w14:textId="77777777" w:rsidR="00C75150" w:rsidRPr="00614100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22 </w:t>
            </w:r>
            <w:r w:rsidRPr="00614100">
              <w:rPr>
                <w:rFonts w:cs="Calibri"/>
                <w:color w:val="000000"/>
              </w:rPr>
              <w:t xml:space="preserve">bodů - 18 – 23 žáků </w:t>
            </w:r>
          </w:p>
          <w:p w14:paraId="5F180DF9" w14:textId="77777777" w:rsidR="00C75150" w:rsidRPr="00614100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</w:t>
            </w:r>
            <w:r w:rsidRPr="00614100">
              <w:rPr>
                <w:rFonts w:cs="Calibri"/>
                <w:color w:val="000000"/>
              </w:rPr>
              <w:t xml:space="preserve"> bodů - 16 – 17 žáků </w:t>
            </w:r>
          </w:p>
          <w:p w14:paraId="38DCF6C7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cs="Calibri"/>
              </w:rPr>
              <w:t xml:space="preserve">  </w:t>
            </w:r>
            <w:r w:rsidRPr="00614100">
              <w:rPr>
                <w:rFonts w:cs="Calibri"/>
              </w:rPr>
              <w:t>0 bodů – 15 a méně žáků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0AA9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AB1F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80CE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71F127D2" w14:textId="77777777" w:rsidTr="003D3980">
        <w:trPr>
          <w:trHeight w:val="40"/>
        </w:trPr>
        <w:tc>
          <w:tcPr>
            <w:tcW w:w="44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A260B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7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222D3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EE6A6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3AA9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1C65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40E9A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793AAEE3" w14:textId="77777777" w:rsidTr="003D3980">
        <w:trPr>
          <w:trHeight w:val="40"/>
        </w:trPr>
        <w:tc>
          <w:tcPr>
            <w:tcW w:w="4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1A97C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FE02D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7E7EE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572D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1849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A988A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01564742" w14:textId="77777777" w:rsidTr="003D3980">
        <w:trPr>
          <w:trHeight w:val="40"/>
        </w:trPr>
        <w:tc>
          <w:tcPr>
            <w:tcW w:w="4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4229D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0CD75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6D4FA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3BA3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9442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DA315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671ABB6A" w14:textId="77777777" w:rsidTr="003D3980">
        <w:trPr>
          <w:trHeight w:val="40"/>
        </w:trPr>
        <w:tc>
          <w:tcPr>
            <w:tcW w:w="4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84E4B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0909B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844D4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4D8B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6D6B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E63E2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6F258E26" w14:textId="77777777" w:rsidTr="003D3980">
        <w:trPr>
          <w:trHeight w:val="40"/>
        </w:trPr>
        <w:tc>
          <w:tcPr>
            <w:tcW w:w="4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4BFBB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C23D3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74D03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5392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B599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F72D7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42B3EDC9" w14:textId="77777777" w:rsidTr="003D3980">
        <w:trPr>
          <w:trHeight w:val="40"/>
        </w:trPr>
        <w:tc>
          <w:tcPr>
            <w:tcW w:w="4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B4550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ECB22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38C40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563B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ED40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A8598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12682906" w14:textId="77777777" w:rsidTr="003D3980">
        <w:trPr>
          <w:trHeight w:val="40"/>
        </w:trPr>
        <w:tc>
          <w:tcPr>
            <w:tcW w:w="4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6227F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619E2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BD256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01EA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2B39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E12E8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0C19241B" w14:textId="77777777" w:rsidTr="003D3980">
        <w:trPr>
          <w:trHeight w:val="40"/>
        </w:trPr>
        <w:tc>
          <w:tcPr>
            <w:tcW w:w="4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A7D62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8E6E6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EFEA4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A16F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0094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C2520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3D92B9C9" w14:textId="77777777" w:rsidTr="003D3980">
        <w:trPr>
          <w:trHeight w:val="40"/>
        </w:trPr>
        <w:tc>
          <w:tcPr>
            <w:tcW w:w="4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ACD5E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55368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DA8D5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A403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B624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A85FB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14:paraId="4B64D37C" w14:textId="77777777" w:rsidTr="003D3980">
        <w:trPr>
          <w:trHeight w:val="487"/>
        </w:trPr>
        <w:tc>
          <w:tcPr>
            <w:tcW w:w="4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386C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705D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4D31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2D7D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Pro, proti, zdržel se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E255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C75150" w:rsidRPr="0047006E" w14:paraId="672BD800" w14:textId="77777777" w:rsidTr="001F751F">
        <w:trPr>
          <w:trHeight w:val="338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1881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Komentář:</w:t>
            </w:r>
          </w:p>
          <w:p w14:paraId="2F43129D" w14:textId="77777777" w:rsidR="00C75150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cs="Calibri"/>
                <w:b/>
                <w:bCs/>
                <w:color w:val="000000"/>
              </w:rPr>
            </w:pPr>
          </w:p>
          <w:p w14:paraId="3B2DCD5A" w14:textId="77777777" w:rsidR="00C75150" w:rsidRPr="0047006E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cs="Calibri"/>
                <w:b/>
                <w:bCs/>
                <w:color w:val="000000"/>
              </w:rPr>
            </w:pPr>
          </w:p>
        </w:tc>
      </w:tr>
      <w:tr w:rsidR="00C75150" w:rsidRPr="0047006E" w14:paraId="30714741" w14:textId="77777777" w:rsidTr="001F751F">
        <w:trPr>
          <w:trHeight w:val="338"/>
        </w:trPr>
        <w:tc>
          <w:tcPr>
            <w:tcW w:w="22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5DD5" w14:textId="77777777" w:rsidR="00C75150" w:rsidRPr="0047006E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47006E">
              <w:rPr>
                <w:rFonts w:cs="Calibri"/>
                <w:b/>
                <w:bCs/>
                <w:color w:val="000000"/>
              </w:rPr>
              <w:t xml:space="preserve">Celkové hodnocení projektu </w:t>
            </w:r>
          </w:p>
          <w:p w14:paraId="60BE6215" w14:textId="77777777" w:rsidR="00C75150" w:rsidRPr="0047006E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47006E">
              <w:rPr>
                <w:rFonts w:cs="Calibri"/>
                <w:color w:val="000000"/>
              </w:rPr>
              <w:t xml:space="preserve">Projekt </w:t>
            </w:r>
            <w:r w:rsidRPr="0021748C">
              <w:rPr>
                <w:rFonts w:cs="Calibri"/>
                <w:b/>
                <w:color w:val="000000"/>
              </w:rPr>
              <w:t>splnil/nesplnil</w:t>
            </w:r>
            <w:r>
              <w:rPr>
                <w:rFonts w:cs="Calibri"/>
                <w:color w:val="000000"/>
              </w:rPr>
              <w:t xml:space="preserve"> minimální bodovou hranici 40 bodů.</w:t>
            </w:r>
          </w:p>
        </w:tc>
        <w:tc>
          <w:tcPr>
            <w:tcW w:w="9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B831" w14:textId="77777777" w:rsidR="00C75150" w:rsidRPr="0047006E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47006E">
              <w:rPr>
                <w:rFonts w:cs="Calibri"/>
                <w:color w:val="000000"/>
              </w:rPr>
              <w:t>Bodová hranice</w:t>
            </w:r>
          </w:p>
        </w:tc>
        <w:tc>
          <w:tcPr>
            <w:tcW w:w="6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ED3D" w14:textId="77777777" w:rsidR="00C75150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</w:t>
            </w:r>
            <w:r w:rsidRPr="0047006E">
              <w:rPr>
                <w:rFonts w:cs="Calibri"/>
                <w:color w:val="000000"/>
              </w:rPr>
              <w:t xml:space="preserve"> bodů</w:t>
            </w:r>
          </w:p>
        </w:tc>
        <w:tc>
          <w:tcPr>
            <w:tcW w:w="72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3B44" w14:textId="77777777" w:rsidR="00C75150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Projekt získal</w:t>
            </w: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8515" w14:textId="77777777" w:rsidR="00C75150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 bodů</w:t>
            </w:r>
          </w:p>
        </w:tc>
      </w:tr>
      <w:tr w:rsidR="00C75150" w14:paraId="6CE8728A" w14:textId="77777777" w:rsidTr="001F751F">
        <w:trPr>
          <w:trHeight w:val="189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4D2D" w14:textId="77777777" w:rsidR="00C75150" w:rsidRDefault="00C75150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Podpisy hodnotitelů:</w:t>
            </w:r>
          </w:p>
        </w:tc>
      </w:tr>
      <w:tr w:rsidR="00C75150" w:rsidRPr="001836D4" w14:paraId="54EA0E21" w14:textId="77777777" w:rsidTr="001F751F">
        <w:trPr>
          <w:trHeight w:val="24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0501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H1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CE5B" w14:textId="77777777" w:rsidR="00C75150" w:rsidRPr="001836D4" w:rsidRDefault="00C75150" w:rsidP="001F751F">
            <w:pPr>
              <w:spacing w:after="0" w:line="480" w:lineRule="auto"/>
              <w:rPr>
                <w:lang w:eastAsia="cs-CZ"/>
              </w:rPr>
            </w:pP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4E7A" w14:textId="77777777" w:rsidR="00C75150" w:rsidRPr="001836D4" w:rsidRDefault="00C75150" w:rsidP="001F751F">
            <w:pPr>
              <w:spacing w:after="0" w:line="480" w:lineRule="auto"/>
              <w:ind w:left="34"/>
              <w:rPr>
                <w:bCs/>
                <w:color w:val="000000"/>
                <w:lang w:eastAsia="cs-CZ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7ADC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  <w:r w:rsidRPr="001836D4">
              <w:rPr>
                <w:lang w:eastAsia="cs-CZ"/>
              </w:rPr>
              <w:t>VS</w:t>
            </w:r>
          </w:p>
        </w:tc>
        <w:tc>
          <w:tcPr>
            <w:tcW w:w="27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09E9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</w:p>
        </w:tc>
      </w:tr>
      <w:tr w:rsidR="00C75150" w:rsidRPr="001836D4" w14:paraId="076212B7" w14:textId="77777777" w:rsidTr="001F751F">
        <w:trPr>
          <w:trHeight w:val="24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E3B4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H2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3073" w14:textId="77777777" w:rsidR="00C75150" w:rsidRPr="001836D4" w:rsidRDefault="00C75150" w:rsidP="001F751F">
            <w:pPr>
              <w:spacing w:after="0" w:line="480" w:lineRule="auto"/>
            </w:pP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B798" w14:textId="77777777" w:rsidR="00C75150" w:rsidRPr="001836D4" w:rsidRDefault="00C75150" w:rsidP="001F751F">
            <w:pPr>
              <w:spacing w:after="0" w:line="480" w:lineRule="auto"/>
              <w:ind w:left="34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19F6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  <w:r w:rsidRPr="001836D4">
              <w:rPr>
                <w:lang w:eastAsia="cs-CZ"/>
              </w:rPr>
              <w:t>VS</w:t>
            </w:r>
          </w:p>
        </w:tc>
        <w:tc>
          <w:tcPr>
            <w:tcW w:w="27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C0BE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</w:p>
        </w:tc>
      </w:tr>
      <w:tr w:rsidR="00C75150" w:rsidRPr="001836D4" w14:paraId="0664CF65" w14:textId="77777777" w:rsidTr="001F751F">
        <w:trPr>
          <w:trHeight w:val="24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BA37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H3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B19D" w14:textId="77777777" w:rsidR="00C75150" w:rsidRPr="001836D4" w:rsidRDefault="00C75150" w:rsidP="001F751F">
            <w:pPr>
              <w:spacing w:after="0" w:line="480" w:lineRule="auto"/>
              <w:rPr>
                <w:color w:val="000000"/>
              </w:rPr>
            </w:pP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A182" w14:textId="77777777" w:rsidR="00C75150" w:rsidRPr="001836D4" w:rsidRDefault="00C75150" w:rsidP="001F751F">
            <w:pPr>
              <w:autoSpaceDE w:val="0"/>
              <w:autoSpaceDN w:val="0"/>
              <w:adjustRightInd w:val="0"/>
              <w:spacing w:after="0" w:line="480" w:lineRule="auto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F164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  <w:r w:rsidRPr="001836D4">
              <w:rPr>
                <w:lang w:eastAsia="cs-CZ"/>
              </w:rPr>
              <w:t>VS</w:t>
            </w:r>
          </w:p>
        </w:tc>
        <w:tc>
          <w:tcPr>
            <w:tcW w:w="27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31DE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</w:p>
        </w:tc>
      </w:tr>
      <w:tr w:rsidR="00C75150" w:rsidRPr="001836D4" w14:paraId="61D8674A" w14:textId="77777777" w:rsidTr="001F751F">
        <w:trPr>
          <w:trHeight w:val="24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FC94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H4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9E04" w14:textId="77777777" w:rsidR="00C75150" w:rsidRPr="001836D4" w:rsidRDefault="00C75150" w:rsidP="001F751F">
            <w:pPr>
              <w:spacing w:after="0" w:line="480" w:lineRule="auto"/>
            </w:pP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0100" w14:textId="77777777" w:rsidR="00C75150" w:rsidRPr="001836D4" w:rsidRDefault="00C75150" w:rsidP="001F751F">
            <w:pPr>
              <w:spacing w:after="0" w:line="480" w:lineRule="auto"/>
              <w:ind w:left="34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5F74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  <w:r w:rsidRPr="001836D4">
              <w:rPr>
                <w:lang w:eastAsia="cs-CZ"/>
              </w:rPr>
              <w:t>ZPL</w:t>
            </w:r>
          </w:p>
        </w:tc>
        <w:tc>
          <w:tcPr>
            <w:tcW w:w="27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A1C2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</w:p>
        </w:tc>
      </w:tr>
      <w:tr w:rsidR="00C75150" w:rsidRPr="001836D4" w14:paraId="45B246E0" w14:textId="77777777" w:rsidTr="001F751F">
        <w:trPr>
          <w:trHeight w:val="24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7D97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H5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DF6C" w14:textId="77777777" w:rsidR="00C75150" w:rsidRPr="001836D4" w:rsidRDefault="00C75150" w:rsidP="001F751F">
            <w:pPr>
              <w:spacing w:after="0" w:line="480" w:lineRule="auto"/>
            </w:pP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1CB6" w14:textId="77777777" w:rsidR="00C75150" w:rsidRPr="001836D4" w:rsidRDefault="00C75150" w:rsidP="001F751F">
            <w:pPr>
              <w:autoSpaceDE w:val="0"/>
              <w:autoSpaceDN w:val="0"/>
              <w:adjustRightInd w:val="0"/>
              <w:spacing w:after="0" w:line="480" w:lineRule="auto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29F0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  <w:r w:rsidRPr="001836D4">
              <w:rPr>
                <w:lang w:eastAsia="cs-CZ"/>
              </w:rPr>
              <w:t>OP</w:t>
            </w:r>
          </w:p>
        </w:tc>
        <w:tc>
          <w:tcPr>
            <w:tcW w:w="27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C263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</w:p>
        </w:tc>
      </w:tr>
      <w:tr w:rsidR="00C75150" w:rsidRPr="001836D4" w14:paraId="27AC992A" w14:textId="77777777" w:rsidTr="001F751F">
        <w:trPr>
          <w:trHeight w:val="24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E354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H6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F331" w14:textId="77777777" w:rsidR="00C75150" w:rsidRPr="001836D4" w:rsidRDefault="00C75150" w:rsidP="001F751F">
            <w:pPr>
              <w:autoSpaceDE w:val="0"/>
              <w:autoSpaceDN w:val="0"/>
              <w:adjustRightInd w:val="0"/>
              <w:spacing w:after="0" w:line="480" w:lineRule="auto"/>
              <w:rPr>
                <w:color w:val="000000"/>
              </w:rPr>
            </w:pP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8B4B" w14:textId="77777777" w:rsidR="00C75150" w:rsidRPr="001836D4" w:rsidRDefault="00C75150" w:rsidP="001F751F">
            <w:pPr>
              <w:autoSpaceDE w:val="0"/>
              <w:autoSpaceDN w:val="0"/>
              <w:adjustRightInd w:val="0"/>
              <w:spacing w:after="0" w:line="480" w:lineRule="auto"/>
              <w:rPr>
                <w:color w:val="00000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BD0D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  <w:r w:rsidRPr="001836D4">
              <w:rPr>
                <w:lang w:eastAsia="cs-CZ"/>
              </w:rPr>
              <w:t>OP</w:t>
            </w:r>
          </w:p>
        </w:tc>
        <w:tc>
          <w:tcPr>
            <w:tcW w:w="27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587E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</w:p>
        </w:tc>
      </w:tr>
      <w:tr w:rsidR="00C75150" w:rsidRPr="001836D4" w14:paraId="144BF845" w14:textId="77777777" w:rsidTr="001F751F">
        <w:trPr>
          <w:trHeight w:val="24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AD5C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H7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78BE" w14:textId="77777777" w:rsidR="00C75150" w:rsidRPr="001836D4" w:rsidRDefault="00C75150" w:rsidP="001F751F">
            <w:pPr>
              <w:autoSpaceDE w:val="0"/>
              <w:autoSpaceDN w:val="0"/>
              <w:adjustRightInd w:val="0"/>
              <w:spacing w:after="0" w:line="480" w:lineRule="auto"/>
              <w:rPr>
                <w:color w:val="000000"/>
              </w:rPr>
            </w:pP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CE17" w14:textId="77777777" w:rsidR="00C75150" w:rsidRPr="001836D4" w:rsidRDefault="00C75150" w:rsidP="001F751F">
            <w:pPr>
              <w:autoSpaceDE w:val="0"/>
              <w:autoSpaceDN w:val="0"/>
              <w:adjustRightInd w:val="0"/>
              <w:spacing w:after="0" w:line="480" w:lineRule="auto"/>
              <w:rPr>
                <w:color w:val="00000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239E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  <w:r w:rsidRPr="001836D4">
              <w:rPr>
                <w:lang w:eastAsia="cs-CZ"/>
              </w:rPr>
              <w:t>OP</w:t>
            </w:r>
          </w:p>
        </w:tc>
        <w:tc>
          <w:tcPr>
            <w:tcW w:w="27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52D9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</w:p>
        </w:tc>
      </w:tr>
      <w:tr w:rsidR="00C75150" w:rsidRPr="001836D4" w14:paraId="7FDD90E9" w14:textId="77777777" w:rsidTr="001F751F">
        <w:trPr>
          <w:trHeight w:val="24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33B3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H8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428D" w14:textId="77777777" w:rsidR="00C75150" w:rsidRPr="001836D4" w:rsidRDefault="00C75150" w:rsidP="001F751F">
            <w:pPr>
              <w:autoSpaceDE w:val="0"/>
              <w:autoSpaceDN w:val="0"/>
              <w:adjustRightInd w:val="0"/>
              <w:spacing w:after="0" w:line="480" w:lineRule="auto"/>
            </w:pP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03F8" w14:textId="77777777" w:rsidR="00C75150" w:rsidRPr="001836D4" w:rsidRDefault="00C75150" w:rsidP="001F751F">
            <w:pPr>
              <w:autoSpaceDE w:val="0"/>
              <w:autoSpaceDN w:val="0"/>
              <w:adjustRightInd w:val="0"/>
              <w:spacing w:after="0" w:line="480" w:lineRule="auto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3EE6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  <w:r w:rsidRPr="001836D4">
              <w:rPr>
                <w:lang w:eastAsia="cs-CZ"/>
              </w:rPr>
              <w:t>OV</w:t>
            </w:r>
          </w:p>
        </w:tc>
        <w:tc>
          <w:tcPr>
            <w:tcW w:w="27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D67F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</w:p>
        </w:tc>
      </w:tr>
      <w:tr w:rsidR="00C75150" w:rsidRPr="001836D4" w14:paraId="796C685A" w14:textId="77777777" w:rsidTr="001F751F">
        <w:trPr>
          <w:trHeight w:val="24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57C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H9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9638" w14:textId="77777777" w:rsidR="00C75150" w:rsidRPr="001836D4" w:rsidRDefault="00C75150" w:rsidP="001F751F">
            <w:pPr>
              <w:spacing w:after="0" w:line="480" w:lineRule="auto"/>
              <w:rPr>
                <w:color w:val="000000"/>
              </w:rPr>
            </w:pP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92AB" w14:textId="77777777" w:rsidR="00C75150" w:rsidRPr="001836D4" w:rsidRDefault="00C75150" w:rsidP="001F751F">
            <w:pPr>
              <w:autoSpaceDE w:val="0"/>
              <w:autoSpaceDN w:val="0"/>
              <w:adjustRightInd w:val="0"/>
              <w:spacing w:after="0" w:line="480" w:lineRule="auto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B065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  <w:r w:rsidRPr="001836D4">
              <w:rPr>
                <w:lang w:eastAsia="cs-CZ"/>
              </w:rPr>
              <w:t>NNO</w:t>
            </w:r>
          </w:p>
        </w:tc>
        <w:tc>
          <w:tcPr>
            <w:tcW w:w="27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F06D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</w:p>
        </w:tc>
      </w:tr>
      <w:tr w:rsidR="00C75150" w:rsidRPr="001836D4" w14:paraId="276983EF" w14:textId="77777777" w:rsidTr="001F751F">
        <w:trPr>
          <w:trHeight w:val="24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DF8" w14:textId="77777777" w:rsidR="00C75150" w:rsidRDefault="00C75150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H10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64E0" w14:textId="77777777" w:rsidR="00C75150" w:rsidRPr="001836D4" w:rsidRDefault="00C75150" w:rsidP="001F751F">
            <w:pPr>
              <w:spacing w:after="0" w:line="480" w:lineRule="auto"/>
              <w:rPr>
                <w:color w:val="000000"/>
              </w:rPr>
            </w:pP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C0C9" w14:textId="77777777" w:rsidR="00C75150" w:rsidRPr="001836D4" w:rsidRDefault="00C75150" w:rsidP="001F751F">
            <w:pPr>
              <w:autoSpaceDE w:val="0"/>
              <w:autoSpaceDN w:val="0"/>
              <w:adjustRightInd w:val="0"/>
              <w:spacing w:after="0" w:line="480" w:lineRule="auto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CFF1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  <w:r w:rsidRPr="001836D4">
              <w:rPr>
                <w:lang w:eastAsia="cs-CZ"/>
              </w:rPr>
              <w:t>NNO</w:t>
            </w:r>
          </w:p>
        </w:tc>
        <w:tc>
          <w:tcPr>
            <w:tcW w:w="27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F9C3" w14:textId="77777777" w:rsidR="00C75150" w:rsidRPr="001836D4" w:rsidRDefault="00C75150" w:rsidP="001F751F">
            <w:pPr>
              <w:spacing w:after="0" w:line="480" w:lineRule="auto"/>
              <w:jc w:val="center"/>
              <w:rPr>
                <w:lang w:eastAsia="cs-CZ"/>
              </w:rPr>
            </w:pPr>
          </w:p>
        </w:tc>
      </w:tr>
    </w:tbl>
    <w:p w14:paraId="15F7365A" w14:textId="77777777" w:rsidR="00C75150" w:rsidRDefault="00C75150" w:rsidP="00C75150"/>
    <w:p w14:paraId="47ECDBF5" w14:textId="77777777" w:rsidR="00C75150" w:rsidRDefault="00C75150" w:rsidP="00C75150">
      <w:r>
        <w:t xml:space="preserve">V úvodu jednání byla ověřena nepodjatost jednotlivých členů výběrové komise, zapisovatele a schvalovatele. Etický kodex ze dne ………………. </w:t>
      </w:r>
      <w:proofErr w:type="gramStart"/>
      <w:r>
        <w:t>je</w:t>
      </w:r>
      <w:proofErr w:type="gramEnd"/>
      <w:r>
        <w:t xml:space="preserve"> platný.</w:t>
      </w:r>
    </w:p>
    <w:p w14:paraId="64BF27DC" w14:textId="77777777" w:rsidR="00C75150" w:rsidRDefault="00C75150" w:rsidP="00C75150">
      <w:r>
        <w:t>Ověření podmínek Standardizace: Veřejný sektor ani žádná ze zájmových skupin nepřesáhla podíl na rozhodování v orgánech 49%.</w:t>
      </w: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988"/>
        <w:gridCol w:w="1275"/>
        <w:gridCol w:w="1276"/>
        <w:gridCol w:w="851"/>
        <w:gridCol w:w="2693"/>
        <w:gridCol w:w="6946"/>
      </w:tblGrid>
      <w:tr w:rsidR="00C75150" w14:paraId="2F7F982A" w14:textId="77777777" w:rsidTr="001F751F">
        <w:tc>
          <w:tcPr>
            <w:tcW w:w="988" w:type="dxa"/>
          </w:tcPr>
          <w:p w14:paraId="1469054E" w14:textId="77777777" w:rsidR="00C75150" w:rsidRDefault="00C75150" w:rsidP="001F751F">
            <w:r>
              <w:t>Sektor</w:t>
            </w:r>
          </w:p>
        </w:tc>
        <w:tc>
          <w:tcPr>
            <w:tcW w:w="1275" w:type="dxa"/>
          </w:tcPr>
          <w:p w14:paraId="1BFD47C5" w14:textId="77777777" w:rsidR="00C75150" w:rsidRDefault="00C75150" w:rsidP="001F751F">
            <w:r>
              <w:t>počet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EB72083" w14:textId="77777777" w:rsidR="00C75150" w:rsidRDefault="00C75150" w:rsidP="001F751F">
            <w:r>
              <w:t>Podíl 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73A86" w14:textId="77777777" w:rsidR="00C75150" w:rsidRDefault="00C75150" w:rsidP="001F751F"/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14:paraId="3D3D06F7" w14:textId="77777777" w:rsidR="00C75150" w:rsidRDefault="00C75150" w:rsidP="001F751F"/>
          <w:p w14:paraId="6940F4DD" w14:textId="77777777" w:rsidR="00C75150" w:rsidRDefault="00C75150" w:rsidP="001F751F">
            <w:r>
              <w:t xml:space="preserve">Zapsal: </w:t>
            </w:r>
          </w:p>
        </w:tc>
        <w:tc>
          <w:tcPr>
            <w:tcW w:w="6946" w:type="dxa"/>
            <w:vMerge w:val="restart"/>
          </w:tcPr>
          <w:p w14:paraId="7BFEB8E5" w14:textId="77777777" w:rsidR="00C75150" w:rsidRDefault="00C75150" w:rsidP="001F751F"/>
          <w:p w14:paraId="760817A2" w14:textId="77777777" w:rsidR="00C75150" w:rsidRDefault="00C75150" w:rsidP="001F751F">
            <w:r>
              <w:t>Dne …., podpis:</w:t>
            </w:r>
          </w:p>
        </w:tc>
      </w:tr>
      <w:tr w:rsidR="00C75150" w14:paraId="2E6D40CE" w14:textId="77777777" w:rsidTr="001F751F">
        <w:tc>
          <w:tcPr>
            <w:tcW w:w="988" w:type="dxa"/>
          </w:tcPr>
          <w:p w14:paraId="4CFD55E7" w14:textId="77777777" w:rsidR="00C75150" w:rsidRDefault="00C75150" w:rsidP="001F751F">
            <w:r>
              <w:t>VS</w:t>
            </w:r>
          </w:p>
        </w:tc>
        <w:tc>
          <w:tcPr>
            <w:tcW w:w="1275" w:type="dxa"/>
          </w:tcPr>
          <w:p w14:paraId="2DD5662C" w14:textId="77777777" w:rsidR="00C75150" w:rsidRDefault="00C75150" w:rsidP="001F751F"/>
        </w:tc>
        <w:tc>
          <w:tcPr>
            <w:tcW w:w="1276" w:type="dxa"/>
            <w:tcBorders>
              <w:right w:val="single" w:sz="4" w:space="0" w:color="auto"/>
            </w:tcBorders>
          </w:tcPr>
          <w:p w14:paraId="6EBD64FF" w14:textId="77777777" w:rsidR="00C75150" w:rsidRDefault="00C75150" w:rsidP="001F751F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8819F" w14:textId="77777777" w:rsidR="00C75150" w:rsidRDefault="00C75150" w:rsidP="001F751F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76F19BAE" w14:textId="77777777" w:rsidR="00C75150" w:rsidRDefault="00C75150" w:rsidP="001F751F"/>
        </w:tc>
        <w:tc>
          <w:tcPr>
            <w:tcW w:w="6946" w:type="dxa"/>
            <w:vMerge/>
          </w:tcPr>
          <w:p w14:paraId="2DEE6A35" w14:textId="77777777" w:rsidR="00C75150" w:rsidRDefault="00C75150" w:rsidP="001F751F"/>
        </w:tc>
      </w:tr>
      <w:tr w:rsidR="00C75150" w14:paraId="31A720FD" w14:textId="77777777" w:rsidTr="001F751F">
        <w:tc>
          <w:tcPr>
            <w:tcW w:w="988" w:type="dxa"/>
          </w:tcPr>
          <w:p w14:paraId="305BF89A" w14:textId="77777777" w:rsidR="00C75150" w:rsidRDefault="00C75150" w:rsidP="001F751F">
            <w:r>
              <w:t xml:space="preserve"> ZPL</w:t>
            </w:r>
          </w:p>
        </w:tc>
        <w:tc>
          <w:tcPr>
            <w:tcW w:w="1275" w:type="dxa"/>
          </w:tcPr>
          <w:p w14:paraId="535CF6A6" w14:textId="77777777" w:rsidR="00C75150" w:rsidRDefault="00C75150" w:rsidP="001F751F"/>
        </w:tc>
        <w:tc>
          <w:tcPr>
            <w:tcW w:w="1276" w:type="dxa"/>
            <w:tcBorders>
              <w:right w:val="single" w:sz="4" w:space="0" w:color="auto"/>
            </w:tcBorders>
          </w:tcPr>
          <w:p w14:paraId="306F1BD1" w14:textId="77777777" w:rsidR="00C75150" w:rsidRDefault="00C75150" w:rsidP="001F751F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AEEC7" w14:textId="77777777" w:rsidR="00C75150" w:rsidRDefault="00C75150" w:rsidP="001F751F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39F71791" w14:textId="77777777" w:rsidR="00C75150" w:rsidRDefault="00C75150" w:rsidP="001F751F"/>
        </w:tc>
        <w:tc>
          <w:tcPr>
            <w:tcW w:w="6946" w:type="dxa"/>
            <w:vMerge/>
          </w:tcPr>
          <w:p w14:paraId="574FF642" w14:textId="77777777" w:rsidR="00C75150" w:rsidRDefault="00C75150" w:rsidP="001F751F"/>
        </w:tc>
      </w:tr>
      <w:tr w:rsidR="00C75150" w14:paraId="6AA22D72" w14:textId="77777777" w:rsidTr="001F751F">
        <w:tc>
          <w:tcPr>
            <w:tcW w:w="988" w:type="dxa"/>
          </w:tcPr>
          <w:p w14:paraId="73A949AC" w14:textId="77777777" w:rsidR="00C75150" w:rsidRDefault="00C75150" w:rsidP="001F751F">
            <w:r>
              <w:t>OP</w:t>
            </w:r>
          </w:p>
        </w:tc>
        <w:tc>
          <w:tcPr>
            <w:tcW w:w="1275" w:type="dxa"/>
          </w:tcPr>
          <w:p w14:paraId="407C3B6D" w14:textId="77777777" w:rsidR="00C75150" w:rsidRDefault="00C75150" w:rsidP="001F751F"/>
        </w:tc>
        <w:tc>
          <w:tcPr>
            <w:tcW w:w="1276" w:type="dxa"/>
            <w:tcBorders>
              <w:right w:val="single" w:sz="4" w:space="0" w:color="auto"/>
            </w:tcBorders>
          </w:tcPr>
          <w:p w14:paraId="7900ACD2" w14:textId="77777777" w:rsidR="00C75150" w:rsidRDefault="00C75150" w:rsidP="001F751F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2E788" w14:textId="77777777" w:rsidR="00C75150" w:rsidRDefault="00C75150" w:rsidP="001F751F"/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14:paraId="66A90DF7" w14:textId="77777777" w:rsidR="00C75150" w:rsidRDefault="00C75150" w:rsidP="001F751F"/>
          <w:p w14:paraId="7E89BA75" w14:textId="77777777" w:rsidR="00C75150" w:rsidRDefault="00C75150" w:rsidP="001F751F">
            <w:r>
              <w:t xml:space="preserve">Schválil: </w:t>
            </w:r>
          </w:p>
        </w:tc>
        <w:tc>
          <w:tcPr>
            <w:tcW w:w="6946" w:type="dxa"/>
            <w:vMerge w:val="restart"/>
          </w:tcPr>
          <w:p w14:paraId="04C312C5" w14:textId="77777777" w:rsidR="00C75150" w:rsidRDefault="00C75150" w:rsidP="001F751F"/>
          <w:p w14:paraId="4AB3B135" w14:textId="77777777" w:rsidR="00C75150" w:rsidRDefault="00C75150" w:rsidP="001F751F">
            <w:r>
              <w:t>Dne …., podpis:</w:t>
            </w:r>
          </w:p>
        </w:tc>
      </w:tr>
      <w:tr w:rsidR="00C75150" w14:paraId="166B62AA" w14:textId="77777777" w:rsidTr="001F751F">
        <w:tc>
          <w:tcPr>
            <w:tcW w:w="988" w:type="dxa"/>
          </w:tcPr>
          <w:p w14:paraId="6AB65D88" w14:textId="77777777" w:rsidR="00C75150" w:rsidRDefault="00C75150" w:rsidP="001F751F">
            <w:r>
              <w:t>OV</w:t>
            </w:r>
          </w:p>
        </w:tc>
        <w:tc>
          <w:tcPr>
            <w:tcW w:w="1275" w:type="dxa"/>
          </w:tcPr>
          <w:p w14:paraId="712F128E" w14:textId="77777777" w:rsidR="00C75150" w:rsidRDefault="00C75150" w:rsidP="001F751F"/>
        </w:tc>
        <w:tc>
          <w:tcPr>
            <w:tcW w:w="1276" w:type="dxa"/>
            <w:tcBorders>
              <w:right w:val="single" w:sz="4" w:space="0" w:color="auto"/>
            </w:tcBorders>
          </w:tcPr>
          <w:p w14:paraId="35E7BDDC" w14:textId="77777777" w:rsidR="00C75150" w:rsidRDefault="00C75150" w:rsidP="001F751F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B6688" w14:textId="77777777" w:rsidR="00C75150" w:rsidRDefault="00C75150" w:rsidP="001F751F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31493F6E" w14:textId="77777777" w:rsidR="00C75150" w:rsidRDefault="00C75150" w:rsidP="001F751F"/>
        </w:tc>
        <w:tc>
          <w:tcPr>
            <w:tcW w:w="6946" w:type="dxa"/>
            <w:vMerge/>
          </w:tcPr>
          <w:p w14:paraId="62133880" w14:textId="77777777" w:rsidR="00C75150" w:rsidRDefault="00C75150" w:rsidP="001F751F"/>
        </w:tc>
      </w:tr>
      <w:tr w:rsidR="00C75150" w14:paraId="04DFDE2A" w14:textId="77777777" w:rsidTr="001F751F">
        <w:tc>
          <w:tcPr>
            <w:tcW w:w="988" w:type="dxa"/>
          </w:tcPr>
          <w:p w14:paraId="30B4D745" w14:textId="77777777" w:rsidR="00C75150" w:rsidRDefault="00C75150" w:rsidP="001F751F">
            <w:r>
              <w:t>NNO</w:t>
            </w:r>
          </w:p>
        </w:tc>
        <w:tc>
          <w:tcPr>
            <w:tcW w:w="1275" w:type="dxa"/>
          </w:tcPr>
          <w:p w14:paraId="24B33ECC" w14:textId="77777777" w:rsidR="00C75150" w:rsidRDefault="00C75150" w:rsidP="001F751F"/>
        </w:tc>
        <w:tc>
          <w:tcPr>
            <w:tcW w:w="1276" w:type="dxa"/>
            <w:tcBorders>
              <w:right w:val="single" w:sz="4" w:space="0" w:color="auto"/>
            </w:tcBorders>
          </w:tcPr>
          <w:p w14:paraId="0B7CCB97" w14:textId="77777777" w:rsidR="00C75150" w:rsidRDefault="00C75150" w:rsidP="001F751F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B0B2A" w14:textId="77777777" w:rsidR="00C75150" w:rsidRDefault="00C75150" w:rsidP="001F751F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500823A6" w14:textId="77777777" w:rsidR="00C75150" w:rsidRDefault="00C75150" w:rsidP="001F751F"/>
        </w:tc>
        <w:tc>
          <w:tcPr>
            <w:tcW w:w="6946" w:type="dxa"/>
            <w:vMerge/>
          </w:tcPr>
          <w:p w14:paraId="634C6587" w14:textId="77777777" w:rsidR="00C75150" w:rsidRDefault="00C75150" w:rsidP="001F751F"/>
        </w:tc>
      </w:tr>
    </w:tbl>
    <w:p w14:paraId="1B5A96E0" w14:textId="77777777" w:rsidR="00C75150" w:rsidRDefault="00C75150" w:rsidP="00C75150"/>
    <w:p w14:paraId="7D5AC9E4" w14:textId="77777777" w:rsidR="006D7434" w:rsidRPr="00C75150" w:rsidRDefault="006D7434" w:rsidP="00C75150"/>
    <w:sectPr w:rsidR="006D7434" w:rsidRPr="00C75150" w:rsidSect="00DF5398">
      <w:footerReference w:type="default" r:id="rId8"/>
      <w:footerReference w:type="first" r:id="rId9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D7B95" w14:textId="77777777" w:rsidR="00CC0B11" w:rsidRDefault="00CC0B11">
      <w:pPr>
        <w:spacing w:after="0" w:line="240" w:lineRule="auto"/>
      </w:pPr>
      <w:r>
        <w:separator/>
      </w:r>
    </w:p>
  </w:endnote>
  <w:endnote w:type="continuationSeparator" w:id="0">
    <w:p w14:paraId="0ABE6638" w14:textId="77777777" w:rsidR="00CC0B11" w:rsidRDefault="00CC0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9791962"/>
      <w:docPartObj>
        <w:docPartGallery w:val="Page Numbers (Bottom of Page)"/>
        <w:docPartUnique/>
      </w:docPartObj>
    </w:sdtPr>
    <w:sdtEndPr/>
    <w:sdtContent>
      <w:p w14:paraId="18F269A4" w14:textId="77777777" w:rsidR="00352599" w:rsidRDefault="00C7515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8E9">
          <w:rPr>
            <w:noProof/>
          </w:rPr>
          <w:t>4</w:t>
        </w:r>
        <w:r>
          <w:fldChar w:fldCharType="end"/>
        </w:r>
      </w:p>
    </w:sdtContent>
  </w:sdt>
  <w:p w14:paraId="26CB812F" w14:textId="77777777" w:rsidR="00352599" w:rsidRDefault="00CC0B1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3515583"/>
      <w:docPartObj>
        <w:docPartGallery w:val="Page Numbers (Bottom of Page)"/>
        <w:docPartUnique/>
      </w:docPartObj>
    </w:sdtPr>
    <w:sdtEndPr/>
    <w:sdtContent>
      <w:p w14:paraId="58555F08" w14:textId="77777777" w:rsidR="00352599" w:rsidRDefault="00C7515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8E9">
          <w:rPr>
            <w:noProof/>
          </w:rPr>
          <w:t>1</w:t>
        </w:r>
        <w:r>
          <w:fldChar w:fldCharType="end"/>
        </w:r>
      </w:p>
    </w:sdtContent>
  </w:sdt>
  <w:p w14:paraId="5E2BA10D" w14:textId="77777777" w:rsidR="00352599" w:rsidRDefault="00CC0B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B5289" w14:textId="77777777" w:rsidR="00CC0B11" w:rsidRDefault="00CC0B11">
      <w:pPr>
        <w:spacing w:after="0" w:line="240" w:lineRule="auto"/>
      </w:pPr>
      <w:r>
        <w:separator/>
      </w:r>
    </w:p>
  </w:footnote>
  <w:footnote w:type="continuationSeparator" w:id="0">
    <w:p w14:paraId="5DDAF7AE" w14:textId="77777777" w:rsidR="00CC0B11" w:rsidRDefault="00CC0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93F8F"/>
    <w:multiLevelType w:val="multilevel"/>
    <w:tmpl w:val="D310C45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4404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150"/>
    <w:rsid w:val="001A58E9"/>
    <w:rsid w:val="001F0FD8"/>
    <w:rsid w:val="003D3980"/>
    <w:rsid w:val="00627AF7"/>
    <w:rsid w:val="006D7434"/>
    <w:rsid w:val="00760873"/>
    <w:rsid w:val="00792E60"/>
    <w:rsid w:val="007B31D6"/>
    <w:rsid w:val="00814E0B"/>
    <w:rsid w:val="008C5ECC"/>
    <w:rsid w:val="009164F0"/>
    <w:rsid w:val="009354CD"/>
    <w:rsid w:val="00974F69"/>
    <w:rsid w:val="00AF34CD"/>
    <w:rsid w:val="00B30A5E"/>
    <w:rsid w:val="00C75150"/>
    <w:rsid w:val="00C8736F"/>
    <w:rsid w:val="00CB2B69"/>
    <w:rsid w:val="00CC0B11"/>
    <w:rsid w:val="00D104E2"/>
    <w:rsid w:val="00DC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0F78"/>
  <w15:chartTrackingRefBased/>
  <w15:docId w15:val="{528A0487-2A26-46C1-A9B9-2764769B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5150"/>
    <w:rPr>
      <w:rFonts w:ascii="Calibri" w:eastAsia="Times New Roman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C75150"/>
    <w:pPr>
      <w:keepNext/>
      <w:keepLines/>
      <w:numPr>
        <w:numId w:val="1"/>
      </w:numPr>
      <w:spacing w:before="400" w:after="40" w:line="240" w:lineRule="auto"/>
      <w:outlineLvl w:val="0"/>
    </w:pPr>
    <w:rPr>
      <w:rFonts w:ascii="Calibri Light" w:hAnsi="Calibri Light"/>
      <w:color w:val="1F4E79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5150"/>
    <w:pPr>
      <w:keepNext/>
      <w:keepLines/>
      <w:numPr>
        <w:ilvl w:val="1"/>
        <w:numId w:val="1"/>
      </w:numPr>
      <w:spacing w:before="40" w:after="0"/>
      <w:ind w:left="576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5150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5150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515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515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515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515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515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5150"/>
    <w:rPr>
      <w:rFonts w:ascii="Calibri Light" w:eastAsia="Times New Roman" w:hAnsi="Calibri Light" w:cs="Times New Roman"/>
      <w:color w:val="1F4E79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C751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51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515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515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515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515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515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51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C751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C75150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34"/>
    <w:rsid w:val="00C75150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75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5150"/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39"/>
    <w:rsid w:val="00C75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14E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E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4E0B"/>
    <w:rPr>
      <w:rFonts w:ascii="Calibri" w:eastAsia="Times New Roman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E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E0B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4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4E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573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NB-01</dc:creator>
  <cp:keywords/>
  <dc:description/>
  <cp:lastModifiedBy>NB-01</cp:lastModifiedBy>
  <cp:revision>4</cp:revision>
  <dcterms:created xsi:type="dcterms:W3CDTF">2018-09-17T06:20:00Z</dcterms:created>
  <dcterms:modified xsi:type="dcterms:W3CDTF">2018-09-17T07:11:00Z</dcterms:modified>
</cp:coreProperties>
</file>