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D5A3" w14:textId="77777777" w:rsidR="002B1886" w:rsidRDefault="002B1886">
      <w:bookmarkStart w:id="0" w:name="_GoBack"/>
      <w:bookmarkEnd w:id="0"/>
    </w:p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7132760F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r w:rsidR="00715259" w:rsidRPr="00715259">
        <w:rPr>
          <w:b/>
          <w:i/>
          <w:szCs w:val="24"/>
        </w:rPr>
        <w:t>Prostějov venkov o.p.s.</w:t>
      </w:r>
      <w:r>
        <w:rPr>
          <w:szCs w:val="24"/>
        </w:rPr>
        <w:t>, IČO:</w:t>
      </w:r>
      <w:r w:rsidR="00715259">
        <w:rPr>
          <w:szCs w:val="24"/>
        </w:rPr>
        <w:t>27693058</w:t>
      </w:r>
      <w:r>
        <w:rPr>
          <w:szCs w:val="24"/>
        </w:rPr>
        <w:t xml:space="preserve">, vyhlašuje výzvu MAS k předkládání žádostí o podporu v rámci Operačního programu Životní 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E6F72F9" w:rsidR="00C90202" w:rsidRPr="00C90202" w:rsidRDefault="00A13FF8" w:rsidP="00DD5674">
            <w:pPr>
              <w:jc w:val="both"/>
              <w:rPr>
                <w:i/>
              </w:rPr>
            </w:pPr>
            <w:r w:rsidRPr="000A7957">
              <w:t>05_18_128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77777777" w:rsidR="00962BCD" w:rsidRDefault="00C90202" w:rsidP="00DD5674">
            <w:pPr>
              <w:jc w:val="both"/>
            </w:pPr>
            <w:r>
              <w:t xml:space="preserve">Operační program Životního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23B479B5" w:rsidR="00C90202" w:rsidRDefault="00856723" w:rsidP="00DD5674">
            <w:pPr>
              <w:jc w:val="both"/>
            </w:pPr>
            <w:r>
              <w:t>4.4</w:t>
            </w:r>
            <w:r w:rsidR="00C90202">
              <w:t xml:space="preserve"> </w:t>
            </w:r>
            <w:r w:rsidRPr="00856723">
              <w:t>Zlepšit kvalitu prostředí v sídlech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C90202"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1C6B3B15" w:rsidR="00C90202" w:rsidRPr="007D3C0C" w:rsidRDefault="007D3C0C" w:rsidP="007D3C0C">
            <w:pPr>
              <w:jc w:val="both"/>
            </w:pPr>
            <w:r w:rsidRPr="007D3C0C">
              <w:t>004/05_18_128/CLLD_15_01_207</w:t>
            </w:r>
            <w:r w:rsidR="00C90202" w:rsidRPr="007D3C0C">
              <w:t xml:space="preserve"> </w:t>
            </w:r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4BA35940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6338DC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353CDA75" w:rsidR="00C90202" w:rsidRPr="00DD5674" w:rsidRDefault="00C90202" w:rsidP="00715259">
            <w:pPr>
              <w:jc w:val="both"/>
              <w:rPr>
                <w:i/>
                <w:color w:val="FF0000"/>
              </w:rPr>
            </w:pPr>
            <w:r w:rsidRPr="00583120">
              <w:rPr>
                <w:i/>
              </w:rPr>
              <w:t xml:space="preserve">„Výzva MAS </w:t>
            </w:r>
            <w:r w:rsidR="00715259" w:rsidRPr="00583120">
              <w:rPr>
                <w:i/>
              </w:rPr>
              <w:t>Prostějov venkov o.p.s.</w:t>
            </w:r>
            <w:r w:rsidR="0028232E">
              <w:rPr>
                <w:i/>
              </w:rPr>
              <w:t xml:space="preserve"> č. 10</w:t>
            </w:r>
            <w:r w:rsidRPr="00583120">
              <w:rPr>
                <w:i/>
              </w:rPr>
              <w:t xml:space="preserve"> – OPŽP – </w:t>
            </w:r>
            <w:r w:rsidR="004829BC" w:rsidRPr="00583120">
              <w:rPr>
                <w:i/>
              </w:rPr>
              <w:t xml:space="preserve">Realizace </w:t>
            </w:r>
            <w:r w:rsidR="00856723" w:rsidRPr="00583120">
              <w:rPr>
                <w:i/>
              </w:rPr>
              <w:t>sídelní zeleně</w:t>
            </w:r>
            <w:r w:rsidR="00526B8B" w:rsidRPr="00583120">
              <w:rPr>
                <w:i/>
              </w:rPr>
              <w:t xml:space="preserve"> I.</w:t>
            </w:r>
            <w:r w:rsidRPr="00583120">
              <w:rPr>
                <w:i/>
              </w:rPr>
              <w:t xml:space="preserve">“. </w:t>
            </w:r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7B1D8A93" w:rsidR="00DD5674" w:rsidRPr="00583120" w:rsidRDefault="00276275" w:rsidP="00583120">
            <w:pPr>
              <w:jc w:val="center"/>
              <w:rPr>
                <w:i/>
              </w:rPr>
            </w:pPr>
            <w:r>
              <w:rPr>
                <w:i/>
              </w:rPr>
              <w:t>20.11.2018</w:t>
            </w:r>
            <w:r w:rsidR="00DD5674" w:rsidRPr="00583120">
              <w:rPr>
                <w:i/>
              </w:rPr>
              <w:t xml:space="preserve"> </w:t>
            </w:r>
            <w:r w:rsidR="00715259" w:rsidRPr="00583120">
              <w:rPr>
                <w:i/>
              </w:rPr>
              <w:t>12:00</w:t>
            </w:r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14:paraId="3FA7C7C5" w14:textId="12C0FA05" w:rsidR="00DD5674" w:rsidRPr="00583120" w:rsidRDefault="00276275" w:rsidP="00583120">
            <w:pPr>
              <w:jc w:val="center"/>
              <w:rPr>
                <w:i/>
              </w:rPr>
            </w:pPr>
            <w:r>
              <w:rPr>
                <w:i/>
              </w:rPr>
              <w:t>20.11.2018</w:t>
            </w:r>
            <w:r w:rsidRPr="00583120">
              <w:rPr>
                <w:i/>
              </w:rPr>
              <w:t xml:space="preserve"> 12:00</w:t>
            </w:r>
          </w:p>
        </w:tc>
      </w:tr>
      <w:tr w:rsidR="00DD5674" w14:paraId="781F429D" w14:textId="77777777" w:rsidTr="00DD5674">
        <w:tc>
          <w:tcPr>
            <w:tcW w:w="4531" w:type="dxa"/>
          </w:tcPr>
          <w:p w14:paraId="12C3062B" w14:textId="77777777"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14:paraId="5ED04CCD" w14:textId="25E6C2A3" w:rsidR="00DD5674" w:rsidRPr="00583120" w:rsidRDefault="00276275" w:rsidP="00583120">
            <w:pPr>
              <w:jc w:val="center"/>
              <w:rPr>
                <w:i/>
              </w:rPr>
            </w:pPr>
            <w:r>
              <w:rPr>
                <w:i/>
              </w:rPr>
              <w:t>20.11.2018</w:t>
            </w:r>
            <w:r w:rsidRPr="00583120">
              <w:rPr>
                <w:i/>
              </w:rPr>
              <w:t xml:space="preserve"> 12:00</w:t>
            </w:r>
          </w:p>
        </w:tc>
      </w:tr>
      <w:tr w:rsidR="00DD5674" w14:paraId="74B369FB" w14:textId="77777777" w:rsidTr="00DD5674">
        <w:tc>
          <w:tcPr>
            <w:tcW w:w="4531" w:type="dxa"/>
          </w:tcPr>
          <w:p w14:paraId="624B81AF" w14:textId="77777777"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14:paraId="05BB1223" w14:textId="6FE5C6D6" w:rsidR="00DD5674" w:rsidRPr="00583120" w:rsidRDefault="00276275" w:rsidP="00583120">
            <w:pPr>
              <w:jc w:val="center"/>
              <w:rPr>
                <w:i/>
              </w:rPr>
            </w:pPr>
            <w:r>
              <w:rPr>
                <w:i/>
              </w:rPr>
              <w:t>2.1.2019</w:t>
            </w:r>
            <w:r w:rsidRPr="00583120">
              <w:rPr>
                <w:i/>
              </w:rPr>
              <w:t xml:space="preserve"> </w:t>
            </w:r>
            <w:r w:rsidR="00715259" w:rsidRPr="00583120">
              <w:rPr>
                <w:i/>
              </w:rPr>
              <w:t>20:00</w:t>
            </w:r>
          </w:p>
        </w:tc>
      </w:tr>
      <w:tr w:rsidR="00DD5674" w14:paraId="5DAAAF27" w14:textId="77777777" w:rsidTr="00DD5674">
        <w:tc>
          <w:tcPr>
            <w:tcW w:w="4531" w:type="dxa"/>
          </w:tcPr>
          <w:p w14:paraId="21F5B4E7" w14:textId="77777777"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06F90405" w:rsidR="00DD5674" w:rsidRPr="00583120" w:rsidRDefault="00720C67" w:rsidP="00276275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="00276275">
              <w:rPr>
                <w:i/>
              </w:rPr>
              <w:t>. 6</w:t>
            </w:r>
            <w:r w:rsidR="00DD5674" w:rsidRPr="00583120">
              <w:rPr>
                <w:i/>
              </w:rPr>
              <w:t>. 2023</w:t>
            </w:r>
          </w:p>
        </w:tc>
      </w:tr>
    </w:tbl>
    <w:p w14:paraId="780E64EC" w14:textId="77777777" w:rsidR="00DD5674" w:rsidRDefault="00DD5674" w:rsidP="00DD5674"/>
    <w:p w14:paraId="37423A23" w14:textId="77777777" w:rsidR="00962BCD" w:rsidRDefault="00962BCD" w:rsidP="00DD5674"/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14:paraId="3AA4D686" w14:textId="77777777" w:rsidR="000A2E96" w:rsidRDefault="000A2E96" w:rsidP="000A2E96"/>
    <w:p w14:paraId="60C6A600" w14:textId="07A133A4" w:rsidR="000A2E96" w:rsidRPr="00021CFC" w:rsidRDefault="00021CFC" w:rsidP="00021CFC">
      <w:pPr>
        <w:jc w:val="both"/>
      </w:pPr>
      <w:r>
        <w:rPr>
          <w:b/>
        </w:rPr>
        <w:t xml:space="preserve">Alokace </w:t>
      </w:r>
      <w:r>
        <w:t xml:space="preserve">(maximální celková dotace z prostředků EU) na schválené projekty </w:t>
      </w:r>
      <w:r w:rsidRPr="00021CFC">
        <w:rPr>
          <w:b/>
        </w:rPr>
        <w:t>je vyhlášena</w:t>
      </w:r>
      <w:r>
        <w:t xml:space="preserve"> </w:t>
      </w:r>
      <w:r w:rsidRPr="00021CFC">
        <w:rPr>
          <w:b/>
        </w:rPr>
        <w:t>ve výši</w:t>
      </w:r>
      <w:r>
        <w:t xml:space="preserve"> </w:t>
      </w:r>
      <w:r w:rsidR="00174AA7" w:rsidRPr="00174AA7">
        <w:rPr>
          <w:b/>
        </w:rPr>
        <w:t>3 000</w:t>
      </w:r>
      <w:r w:rsidR="00DE01D8" w:rsidRPr="00DE01D8">
        <w:rPr>
          <w:b/>
        </w:rPr>
        <w:t xml:space="preserve"> 000</w:t>
      </w:r>
      <w:r w:rsidR="00DE01D8" w:rsidRPr="00DE01D8">
        <w:rPr>
          <w:i/>
        </w:rPr>
        <w:t xml:space="preserve"> </w:t>
      </w:r>
      <w:r>
        <w:t xml:space="preserve">Kč.  </w:t>
      </w:r>
    </w:p>
    <w:p w14:paraId="3FDB273D" w14:textId="77777777" w:rsidR="000A2E96" w:rsidRDefault="000A2E96" w:rsidP="000A2E96"/>
    <w:p w14:paraId="02BD2966" w14:textId="41AA2E77" w:rsidR="00964511" w:rsidRDefault="00964511">
      <w:r>
        <w:br w:type="page"/>
      </w:r>
    </w:p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lastRenderedPageBreak/>
        <w:t>Definice oprávněných žadatelů</w:t>
      </w:r>
    </w:p>
    <w:p w14:paraId="3F86408F" w14:textId="77777777" w:rsidR="007A427A" w:rsidRDefault="007A427A" w:rsidP="007A427A"/>
    <w:p w14:paraId="2723940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kraje,</w:t>
      </w:r>
    </w:p>
    <w:p w14:paraId="1AF259C3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obce,</w:t>
      </w:r>
    </w:p>
    <w:p w14:paraId="5E6A4E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dobrovolné svazky obcí,</w:t>
      </w:r>
    </w:p>
    <w:p w14:paraId="2F4F9B78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organizační složky státu (s výjimkou pozemkových úřadů a AOPK ČR),</w:t>
      </w:r>
    </w:p>
    <w:p w14:paraId="1C0C0557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státní podniky,</w:t>
      </w:r>
    </w:p>
    <w:p w14:paraId="14359DAB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67EE7266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veřejnoprávní instituce,</w:t>
      </w:r>
    </w:p>
    <w:p w14:paraId="41A7A59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příspěvkové organizace,</w:t>
      </w:r>
    </w:p>
    <w:p w14:paraId="5789942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vysoké školy, školy a školská zařízení,</w:t>
      </w:r>
    </w:p>
    <w:p w14:paraId="5406BD98" w14:textId="2B4AF91C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nestátní neziskové organizace (obecně prospěšné společnosti, nadace, nadační fondy, ústavy, spolky),</w:t>
      </w:r>
    </w:p>
    <w:p w14:paraId="21A446FD" w14:textId="6B9B106B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církve a náboženské společnosti a jejich svazy,</w:t>
      </w:r>
    </w:p>
    <w:p w14:paraId="364418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podnikatelské subjekty,</w:t>
      </w:r>
    </w:p>
    <w:p w14:paraId="6D69D022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obchodní společnosti a družstva,</w:t>
      </w:r>
    </w:p>
    <w:p w14:paraId="0F628D9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fyzické osoby podnikající.</w:t>
      </w:r>
    </w:p>
    <w:p w14:paraId="568E9393" w14:textId="77777777" w:rsidR="007A427A" w:rsidRDefault="007A427A" w:rsidP="007A427A"/>
    <w:p w14:paraId="3DE6074A" w14:textId="77777777" w:rsidR="00962BCD" w:rsidRDefault="00962BCD" w:rsidP="007A427A"/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094CE7F3" w14:textId="77777777" w:rsidR="00D234EC" w:rsidRDefault="00D234EC" w:rsidP="00D234EC"/>
    <w:p w14:paraId="76BD6C83" w14:textId="77777777" w:rsidR="008D7156" w:rsidRDefault="00856723" w:rsidP="00D234EC">
      <w:r>
        <w:t>Maximálně 6</w:t>
      </w:r>
      <w:r w:rsidR="004829BC">
        <w:t>0 % celkových způsobilých vý</w:t>
      </w:r>
      <w:r>
        <w:t>dajů. Míra spolufinancování je 4</w:t>
      </w:r>
      <w:r w:rsidR="004829BC">
        <w:t>0 %.</w:t>
      </w:r>
    </w:p>
    <w:p w14:paraId="320DC700" w14:textId="77777777" w:rsidR="00964511" w:rsidRDefault="00964511" w:rsidP="00D234EC"/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3658FD4B" w14:textId="03B27D10" w:rsidR="00D234EC" w:rsidRDefault="00174AA7" w:rsidP="008615F3">
            <w:pPr>
              <w:jc w:val="center"/>
            </w:pPr>
            <w:r>
              <w:t>5</w:t>
            </w:r>
            <w:r w:rsidR="00DE01D8">
              <w:t xml:space="preserve"> 000 000,- </w:t>
            </w:r>
            <w:r w:rsidR="00D234EC">
              <w:t>Kč</w:t>
            </w:r>
          </w:p>
        </w:tc>
      </w:tr>
    </w:tbl>
    <w:p w14:paraId="275B03BF" w14:textId="77777777" w:rsidR="00D234EC" w:rsidRDefault="00D234EC" w:rsidP="00D234EC"/>
    <w:p w14:paraId="69AB6B49" w14:textId="77777777" w:rsidR="00D234EC" w:rsidRPr="00D234EC" w:rsidRDefault="00D234EC" w:rsidP="00D234EC"/>
    <w:p w14:paraId="703FB27F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</w:p>
    <w:p w14:paraId="3CEDA323" w14:textId="77777777" w:rsidR="00DD5674" w:rsidRDefault="00DD5674" w:rsidP="00DD5674"/>
    <w:p w14:paraId="6E2F666F" w14:textId="245D6DA9" w:rsidR="006A4FFB" w:rsidRDefault="006A4FFB" w:rsidP="000A7957">
      <w:pPr>
        <w:jc w:val="both"/>
      </w:pPr>
      <w:r w:rsidRPr="006A4FFB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6A4FFB">
        <w:t xml:space="preserve"> v kapitole D.</w:t>
      </w:r>
    </w:p>
    <w:p w14:paraId="2F44BAD9" w14:textId="77777777" w:rsidR="006A4FFB" w:rsidRDefault="006A4FFB" w:rsidP="000A7957">
      <w:pPr>
        <w:jc w:val="both"/>
      </w:pPr>
    </w:p>
    <w:p w14:paraId="57899B07" w14:textId="156CD9B9" w:rsidR="006A4FFB" w:rsidRDefault="006A4FFB" w:rsidP="000A7957">
      <w:pPr>
        <w:jc w:val="both"/>
      </w:pPr>
      <w:r>
        <w:t>V rámci této výzvy budou subjekty podnikající v zemědělské prvovýrobě a akvakultuře, pokud projekt souvisí s jejich podnikatelskou činností, podpořeny výhradně prostřednictvím relevantní podpory malého rozsahu (de minimis)</w:t>
      </w:r>
      <w:r>
        <w:rPr>
          <w:rStyle w:val="Znakapoznpodarou"/>
        </w:rPr>
        <w:footnoteReference w:id="1"/>
      </w:r>
      <w:r>
        <w:t>.</w:t>
      </w:r>
    </w:p>
    <w:p w14:paraId="42FBC52A" w14:textId="77777777" w:rsidR="006A4FFB" w:rsidRDefault="006A4FFB" w:rsidP="000A7957">
      <w:pPr>
        <w:jc w:val="both"/>
      </w:pPr>
    </w:p>
    <w:p w14:paraId="550D3AA0" w14:textId="77777777" w:rsidR="006A4FFB" w:rsidRDefault="006A4FFB" w:rsidP="000A7957">
      <w:pPr>
        <w:jc w:val="both"/>
      </w:pPr>
      <w:r>
        <w:lastRenderedPageBreak/>
        <w:t xml:space="preserve">Oprávněnost čerpání podpory de minimis v požadované výši dokládá žadatel prostřednictvím prohlášení k podporám malého rozsahu, a to i za skupinu podniků, jejíž je součástí (kde je relevantní). Žadatel v takovém případě v IS KP14+ zaškrtne check box „Zahrnout subjekt do definice jednoho podniku“. </w:t>
      </w:r>
    </w:p>
    <w:p w14:paraId="1A219564" w14:textId="77777777" w:rsidR="006A4FFB" w:rsidRDefault="006A4FFB" w:rsidP="000A7957">
      <w:pPr>
        <w:jc w:val="both"/>
      </w:pPr>
    </w:p>
    <w:p w14:paraId="7AC0D11F" w14:textId="778EF938" w:rsidR="006A4FFB" w:rsidRDefault="006A4FFB" w:rsidP="000A7957">
      <w:pPr>
        <w:jc w:val="both"/>
      </w:pPr>
      <w: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2D5FAEE3" w14:textId="686B69A7" w:rsidR="00856723" w:rsidRDefault="00856723" w:rsidP="00856723">
      <w:pPr>
        <w:pStyle w:val="Odstavecseseznamem"/>
        <w:numPr>
          <w:ilvl w:val="0"/>
          <w:numId w:val="9"/>
        </w:numPr>
        <w:jc w:val="both"/>
      </w:pPr>
      <w:r>
        <w:t>Zakládání/obnova funkčně propojených ploch a prvků veřejně přístupné sídelní zeleně (vč. vodních prvků a ploch):</w:t>
      </w:r>
    </w:p>
    <w:p w14:paraId="4AC5088A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zakládání a obnova ploch a prvků veřejné zeleně (parků, zahrad, sadů, uličních stromořadí, alejí, lesoparků, remízů, průlehů) a zlepšení jejich funkčního stavu liniovými, skupinovými i solitérními výsadbami stromů doprovázenými založením zatravněných ploch nebo ošetřením stromů či výsadbami keřů a realizace funkčních propojení přírodních ploch a prvků,</w:t>
      </w:r>
    </w:p>
    <w:p w14:paraId="03E57A51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obnova a zakládání doprovodných vodních prvků a ploch přírodě blízkého charakteru (vytvoření vodních a mokřadních biotopů – tůní/jezírek, mokřadů, průlehů a jiných terénních sníženin, částí vodních toků, drobných retenčních nádrží na srážkovou vodu apod. prostorově začleněných a funkčně provázaných s realizovanými plochami zeleně, které zároveň zvyšují retenční potenciál sídelního prostředí a zpomalují odtok srážkové vody),</w:t>
      </w:r>
    </w:p>
    <w:p w14:paraId="15922349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opatření na podporu biodiverzity.</w:t>
      </w: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0AC8CD4A" w:rsidR="007A7BAA" w:rsidRDefault="00707517" w:rsidP="00707517">
      <w:pPr>
        <w:pStyle w:val="Odstavecseseznamem"/>
        <w:numPr>
          <w:ilvl w:val="0"/>
          <w:numId w:val="6"/>
        </w:numPr>
      </w:pPr>
      <w:r>
        <w:t>45412</w:t>
      </w:r>
      <w:r w:rsidR="007A7BAA" w:rsidRPr="007A7BAA">
        <w:t xml:space="preserve"> </w:t>
      </w:r>
      <w:r w:rsidRPr="00707517">
        <w:t>Počet ploch a prvků sídelní zeleně s posílenou ekostabilizační funkcí</w:t>
      </w:r>
    </w:p>
    <w:p w14:paraId="1B9B0091" w14:textId="77777777" w:rsidR="006A4FFB" w:rsidRDefault="006A4FFB" w:rsidP="000A7957"/>
    <w:p w14:paraId="3CC8E7C7" w14:textId="75EE195B" w:rsidR="006338DC" w:rsidRDefault="006A4FFB" w:rsidP="000A7957">
      <w:r w:rsidRPr="006A4FFB">
        <w:t xml:space="preserve">Žadatel je povinen vyplnit veškeré povinné indikátory </w:t>
      </w:r>
      <w:r w:rsidR="003F2648">
        <w:t>relevantními daty</w:t>
      </w:r>
      <w:r w:rsidR="006338DC" w:rsidRPr="007A7BAA">
        <w:t>.</w:t>
      </w:r>
    </w:p>
    <w:p w14:paraId="54783E6A" w14:textId="77777777" w:rsidR="00707517" w:rsidRDefault="00707517" w:rsidP="00707517"/>
    <w:p w14:paraId="47C4898C" w14:textId="77777777" w:rsidR="00964511" w:rsidRDefault="00964511">
      <w:pPr>
        <w:rPr>
          <w:b/>
        </w:rPr>
      </w:pPr>
      <w:r>
        <w:rPr>
          <w:b/>
        </w:rPr>
        <w:br w:type="page"/>
      </w:r>
    </w:p>
    <w:p w14:paraId="35C1B1FB" w14:textId="55981E05" w:rsidR="00707517" w:rsidRDefault="00707517" w:rsidP="00707517">
      <w:pPr>
        <w:rPr>
          <w:b/>
        </w:rPr>
      </w:pPr>
      <w:r>
        <w:rPr>
          <w:b/>
        </w:rPr>
        <w:lastRenderedPageBreak/>
        <w:t>Povinně volitelné indikátory</w:t>
      </w:r>
    </w:p>
    <w:p w14:paraId="70C18985" w14:textId="58DBE888" w:rsidR="00707517" w:rsidRDefault="00707517" w:rsidP="00707517">
      <w:pPr>
        <w:pStyle w:val="Odstavecseseznamem"/>
        <w:numPr>
          <w:ilvl w:val="0"/>
          <w:numId w:val="6"/>
        </w:numPr>
      </w:pPr>
      <w:r>
        <w:t>45002</w:t>
      </w:r>
      <w:r w:rsidRPr="007A7BAA">
        <w:t xml:space="preserve"> </w:t>
      </w:r>
      <w:r w:rsidRPr="00707517">
        <w:t>Celkový počet vysazených stromů</w:t>
      </w:r>
    </w:p>
    <w:p w14:paraId="4EEDCF94" w14:textId="77777777" w:rsidR="007A7BAA" w:rsidRDefault="007A7BAA" w:rsidP="007A7BAA"/>
    <w:p w14:paraId="32CDE81E" w14:textId="22597A38" w:rsidR="006A4FFB" w:rsidRPr="007A7BAA" w:rsidRDefault="006A4FFB" w:rsidP="007A7BAA">
      <w:r w:rsidRPr="006A4FFB">
        <w:t>Žadatel je povinen vybrat a vyplnit veškeré relevantní indikátory pro daný typ projektu.</w:t>
      </w:r>
    </w:p>
    <w:p w14:paraId="2732A0CF" w14:textId="77777777" w:rsidR="007A7BAA" w:rsidRDefault="007A7BAA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402DC3E0" w:rsidR="00586D5E" w:rsidRDefault="007A7BAA" w:rsidP="00586D5E">
      <w:r w:rsidRPr="007A7BAA">
        <w:t xml:space="preserve">Vlastníci a správci pozemků, organizace podílející </w:t>
      </w:r>
      <w:r w:rsidR="00001111">
        <w:t>se na ochraně přírody a krajin</w:t>
      </w:r>
      <w:r w:rsidR="000C4E24">
        <w:t>y</w:t>
      </w:r>
      <w:r w:rsidR="00001111">
        <w:t xml:space="preserve"> (na území MAS). </w:t>
      </w:r>
    </w:p>
    <w:p w14:paraId="317B6468" w14:textId="77777777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14:paraId="6C90112B" w14:textId="77777777" w:rsidR="00E067CF" w:rsidRDefault="00E067CF" w:rsidP="00E067CF"/>
    <w:p w14:paraId="189C4538" w14:textId="3AED644D" w:rsidR="00E067CF" w:rsidRDefault="007F1569" w:rsidP="00E067CF">
      <w:r>
        <w:t xml:space="preserve">Území v působnosti MAS </w:t>
      </w:r>
      <w:r w:rsidR="001F664A" w:rsidRPr="00526B8B">
        <w:t>Prostějov venkov o.p.s.</w:t>
      </w:r>
      <w:r w:rsidRPr="00526B8B">
        <w:t xml:space="preserve"> </w:t>
      </w:r>
    </w:p>
    <w:p w14:paraId="7332967F" w14:textId="1421523C" w:rsidR="007F1569" w:rsidRDefault="007F1569" w:rsidP="00E067CF">
      <w:r>
        <w:t xml:space="preserve">Katastrální území: </w:t>
      </w:r>
    </w:p>
    <w:p w14:paraId="5D5C8397" w14:textId="77777777" w:rsidR="001F664A" w:rsidRDefault="001F664A" w:rsidP="00E067CF"/>
    <w:tbl>
      <w:tblPr>
        <w:tblpPr w:leftFromText="141" w:rightFromText="141" w:vertAnchor="text" w:tblpX="65" w:tblpY="1"/>
        <w:tblOverlap w:val="never"/>
        <w:tblW w:w="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2"/>
        <w:gridCol w:w="2671"/>
      </w:tblGrid>
      <w:tr w:rsidR="001F664A" w:rsidRPr="008E535F" w14:paraId="52609515" w14:textId="77777777" w:rsidTr="001F664A">
        <w:trPr>
          <w:trHeight w:val="277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06E0D58" w14:textId="77777777" w:rsidR="001F664A" w:rsidRPr="00B3765C" w:rsidRDefault="001F664A" w:rsidP="00CE1291">
            <w:pPr>
              <w:jc w:val="center"/>
              <w:rPr>
                <w:rFonts w:asciiTheme="minorHAnsi" w:hAnsiTheme="minorHAnsi"/>
                <w:b/>
                <w:bCs/>
                <w:lang w:eastAsia="cs-CZ"/>
              </w:rPr>
            </w:pPr>
            <w:r w:rsidRPr="00B3765C">
              <w:rPr>
                <w:rFonts w:asciiTheme="minorHAnsi" w:hAnsiTheme="minorHAnsi"/>
                <w:b/>
                <w:bCs/>
                <w:lang w:eastAsia="cs-CZ"/>
              </w:rPr>
              <w:t xml:space="preserve">Obec </w:t>
            </w: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268B8B02" w14:textId="77777777" w:rsidR="001F664A" w:rsidRPr="00B3765C" w:rsidRDefault="001F664A" w:rsidP="00CE129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bCs/>
                <w:color w:val="000000"/>
                <w:lang w:eastAsia="cs-CZ"/>
              </w:rPr>
              <w:t>Místní části</w:t>
            </w:r>
          </w:p>
        </w:tc>
      </w:tr>
      <w:tr w:rsidR="001F664A" w:rsidRPr="008E535F" w14:paraId="0848E16E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5E4419CC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Alojzov</w:t>
            </w:r>
          </w:p>
        </w:tc>
        <w:tc>
          <w:tcPr>
            <w:tcW w:w="2671" w:type="dxa"/>
            <w:vAlign w:val="bottom"/>
          </w:tcPr>
          <w:p w14:paraId="3C1838D4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77B0218C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6EFCE637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Bedihošť</w:t>
            </w:r>
          </w:p>
        </w:tc>
        <w:tc>
          <w:tcPr>
            <w:tcW w:w="2671" w:type="dxa"/>
            <w:vAlign w:val="bottom"/>
          </w:tcPr>
          <w:p w14:paraId="0E15DC46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Václavovice</w:t>
            </w:r>
          </w:p>
        </w:tc>
      </w:tr>
      <w:tr w:rsidR="001F664A" w:rsidRPr="008E535F" w14:paraId="2710E47B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3B03F9EF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Biskupice</w:t>
            </w:r>
          </w:p>
        </w:tc>
        <w:tc>
          <w:tcPr>
            <w:tcW w:w="2671" w:type="dxa"/>
            <w:vAlign w:val="bottom"/>
          </w:tcPr>
          <w:p w14:paraId="17154BFD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7FBBEE76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E1A05AB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Bystročice</w:t>
            </w:r>
          </w:p>
        </w:tc>
        <w:tc>
          <w:tcPr>
            <w:tcW w:w="2671" w:type="dxa"/>
            <w:vAlign w:val="bottom"/>
          </w:tcPr>
          <w:p w14:paraId="633EEAA0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Žerůvky</w:t>
            </w:r>
          </w:p>
        </w:tc>
      </w:tr>
      <w:tr w:rsidR="001F664A" w:rsidRPr="008E535F" w14:paraId="7E78E73D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67B82C1C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Čehovice</w:t>
            </w:r>
          </w:p>
        </w:tc>
        <w:tc>
          <w:tcPr>
            <w:tcW w:w="2671" w:type="dxa"/>
            <w:vAlign w:val="bottom"/>
          </w:tcPr>
          <w:p w14:paraId="32303548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5BE669FC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7F4C186D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Čelčice</w:t>
            </w:r>
          </w:p>
        </w:tc>
        <w:tc>
          <w:tcPr>
            <w:tcW w:w="2671" w:type="dxa"/>
            <w:vAlign w:val="bottom"/>
          </w:tcPr>
          <w:p w14:paraId="0A077A2B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0EE69EA9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317CC263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Dětkovice</w:t>
            </w:r>
          </w:p>
        </w:tc>
        <w:tc>
          <w:tcPr>
            <w:tcW w:w="2671" w:type="dxa"/>
            <w:vAlign w:val="bottom"/>
          </w:tcPr>
          <w:p w14:paraId="7F44D685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36B3045D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0617410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Dobrochov</w:t>
            </w:r>
          </w:p>
        </w:tc>
        <w:tc>
          <w:tcPr>
            <w:tcW w:w="2671" w:type="dxa"/>
            <w:vAlign w:val="bottom"/>
          </w:tcPr>
          <w:p w14:paraId="525F8D0D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6A5790D6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0CBB390F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Hrdibořice</w:t>
            </w:r>
          </w:p>
        </w:tc>
        <w:tc>
          <w:tcPr>
            <w:tcW w:w="2671" w:type="dxa"/>
            <w:vAlign w:val="bottom"/>
          </w:tcPr>
          <w:p w14:paraId="4AA9ACD0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00B7FB20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3C5C4373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Hrubčice</w:t>
            </w:r>
          </w:p>
        </w:tc>
        <w:tc>
          <w:tcPr>
            <w:tcW w:w="2671" w:type="dxa"/>
            <w:vAlign w:val="bottom"/>
          </w:tcPr>
          <w:p w14:paraId="70B23C16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Otonovice</w:t>
            </w:r>
          </w:p>
        </w:tc>
      </w:tr>
      <w:tr w:rsidR="001F664A" w:rsidRPr="008E535F" w14:paraId="32A3B34C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2D29BA17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Klenovice na Hané</w:t>
            </w:r>
          </w:p>
        </w:tc>
        <w:tc>
          <w:tcPr>
            <w:tcW w:w="2671" w:type="dxa"/>
            <w:vAlign w:val="bottom"/>
          </w:tcPr>
          <w:p w14:paraId="48670125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52DD6262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D222FB1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Klopotovice</w:t>
            </w:r>
          </w:p>
        </w:tc>
        <w:tc>
          <w:tcPr>
            <w:tcW w:w="2671" w:type="dxa"/>
            <w:vAlign w:val="bottom"/>
          </w:tcPr>
          <w:p w14:paraId="46AF6C5F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7A73D416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12143CB2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Kralice na Hané</w:t>
            </w:r>
          </w:p>
        </w:tc>
        <w:tc>
          <w:tcPr>
            <w:tcW w:w="2671" w:type="dxa"/>
            <w:vAlign w:val="bottom"/>
          </w:tcPr>
          <w:p w14:paraId="7563384D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Kraličky, Vítonice</w:t>
            </w:r>
          </w:p>
        </w:tc>
      </w:tr>
      <w:tr w:rsidR="001F664A" w:rsidRPr="008E535F" w14:paraId="1213ABE1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89C4268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Krumsín</w:t>
            </w:r>
          </w:p>
        </w:tc>
        <w:tc>
          <w:tcPr>
            <w:tcW w:w="2671" w:type="dxa"/>
            <w:vAlign w:val="bottom"/>
          </w:tcPr>
          <w:p w14:paraId="5B2769D3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69B9E75B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17B5A39E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Mostkovice</w:t>
            </w:r>
          </w:p>
        </w:tc>
        <w:tc>
          <w:tcPr>
            <w:tcW w:w="2671" w:type="dxa"/>
            <w:vAlign w:val="bottom"/>
          </w:tcPr>
          <w:p w14:paraId="578378B0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Stichovice</w:t>
            </w:r>
          </w:p>
        </w:tc>
      </w:tr>
      <w:tr w:rsidR="001F664A" w:rsidRPr="008E535F" w14:paraId="01256151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center"/>
          </w:tcPr>
          <w:p w14:paraId="1BED6BB9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Myslejovice</w:t>
            </w:r>
          </w:p>
        </w:tc>
        <w:tc>
          <w:tcPr>
            <w:tcW w:w="2671" w:type="dxa"/>
            <w:vAlign w:val="center"/>
          </w:tcPr>
          <w:p w14:paraId="43BE934A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Kobylničky, Křenůvky</w:t>
            </w:r>
          </w:p>
        </w:tc>
      </w:tr>
      <w:tr w:rsidR="001F664A" w:rsidRPr="008E535F" w14:paraId="6537505B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center"/>
          </w:tcPr>
          <w:p w14:paraId="12131554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Ohrozim</w:t>
            </w:r>
          </w:p>
        </w:tc>
        <w:tc>
          <w:tcPr>
            <w:tcW w:w="2671" w:type="dxa"/>
            <w:vAlign w:val="center"/>
          </w:tcPr>
          <w:p w14:paraId="44720504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1CB97C71" w14:textId="77777777" w:rsidTr="001F664A">
        <w:trPr>
          <w:trHeight w:val="183"/>
        </w:trPr>
        <w:tc>
          <w:tcPr>
            <w:tcW w:w="2142" w:type="dxa"/>
            <w:shd w:val="clear" w:color="auto" w:fill="D9D9D9" w:themeFill="background1" w:themeFillShade="D9"/>
            <w:noWrap/>
            <w:vAlign w:val="center"/>
          </w:tcPr>
          <w:p w14:paraId="16128E19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Plumlov</w:t>
            </w:r>
          </w:p>
        </w:tc>
        <w:tc>
          <w:tcPr>
            <w:tcW w:w="2671" w:type="dxa"/>
            <w:vAlign w:val="center"/>
          </w:tcPr>
          <w:p w14:paraId="25F75661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Hamry, Soběsuky, Žárovice</w:t>
            </w:r>
          </w:p>
        </w:tc>
      </w:tr>
      <w:tr w:rsidR="001F664A" w:rsidRPr="008E535F" w14:paraId="5194F7AB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12E7AD2E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Prostějovičky</w:t>
            </w:r>
          </w:p>
        </w:tc>
        <w:tc>
          <w:tcPr>
            <w:tcW w:w="2671" w:type="dxa"/>
            <w:vAlign w:val="bottom"/>
          </w:tcPr>
          <w:p w14:paraId="0BC2F746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1005A657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5AEE40A6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Seloutky</w:t>
            </w:r>
          </w:p>
        </w:tc>
        <w:tc>
          <w:tcPr>
            <w:tcW w:w="2671" w:type="dxa"/>
            <w:vAlign w:val="bottom"/>
          </w:tcPr>
          <w:p w14:paraId="67DFCE99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5C087A2C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3CB1A84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Skalka</w:t>
            </w:r>
          </w:p>
        </w:tc>
        <w:tc>
          <w:tcPr>
            <w:tcW w:w="2671" w:type="dxa"/>
            <w:vAlign w:val="bottom"/>
          </w:tcPr>
          <w:p w14:paraId="651B1BDB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79D99BBD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C43CD1D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Stínava</w:t>
            </w:r>
          </w:p>
        </w:tc>
        <w:tc>
          <w:tcPr>
            <w:tcW w:w="2671" w:type="dxa"/>
            <w:vAlign w:val="bottom"/>
          </w:tcPr>
          <w:p w14:paraId="093964B8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 </w:t>
            </w:r>
          </w:p>
        </w:tc>
      </w:tr>
      <w:tr w:rsidR="001F664A" w:rsidRPr="008E535F" w14:paraId="0D3AE2F2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2C38AB01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Určice</w:t>
            </w:r>
          </w:p>
        </w:tc>
        <w:tc>
          <w:tcPr>
            <w:tcW w:w="2671" w:type="dxa"/>
            <w:vAlign w:val="bottom"/>
          </w:tcPr>
          <w:p w14:paraId="11C35259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8E535F" w14:paraId="5F976688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272123C0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Vícov</w:t>
            </w:r>
          </w:p>
        </w:tc>
        <w:tc>
          <w:tcPr>
            <w:tcW w:w="2671" w:type="dxa"/>
            <w:vAlign w:val="bottom"/>
          </w:tcPr>
          <w:p w14:paraId="76C0DAD0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  <w:tr w:rsidR="001F664A" w:rsidRPr="00611336" w14:paraId="251A4276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E454ABE" w14:textId="77777777" w:rsidR="001F664A" w:rsidRPr="00B3765C" w:rsidRDefault="001F664A" w:rsidP="00CE1291">
            <w:pPr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b/>
                <w:color w:val="000000"/>
                <w:lang w:eastAsia="cs-CZ"/>
              </w:rPr>
              <w:t>Vranovice-Kelčice</w:t>
            </w:r>
          </w:p>
        </w:tc>
        <w:tc>
          <w:tcPr>
            <w:tcW w:w="2671" w:type="dxa"/>
            <w:vAlign w:val="bottom"/>
          </w:tcPr>
          <w:p w14:paraId="1B4E4784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</w:rPr>
              <w:t>Vranovice, Kelčice</w:t>
            </w:r>
          </w:p>
        </w:tc>
      </w:tr>
      <w:tr w:rsidR="001F664A" w:rsidRPr="008E535F" w14:paraId="687780E0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7B74627C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Vrbátky</w:t>
            </w:r>
          </w:p>
        </w:tc>
        <w:tc>
          <w:tcPr>
            <w:tcW w:w="2671" w:type="dxa"/>
            <w:vAlign w:val="bottom"/>
          </w:tcPr>
          <w:p w14:paraId="520016CC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  <w:r w:rsidRPr="00B3765C">
              <w:rPr>
                <w:rFonts w:asciiTheme="minorHAnsi" w:hAnsiTheme="minorHAnsi"/>
                <w:color w:val="000000"/>
                <w:lang w:eastAsia="cs-CZ"/>
              </w:rPr>
              <w:t>Dubany, Štětovice</w:t>
            </w:r>
          </w:p>
        </w:tc>
      </w:tr>
      <w:tr w:rsidR="001F664A" w:rsidRPr="008E535F" w14:paraId="339E803E" w14:textId="77777777" w:rsidTr="001F664A">
        <w:trPr>
          <w:trHeight w:val="257"/>
        </w:trPr>
        <w:tc>
          <w:tcPr>
            <w:tcW w:w="2142" w:type="dxa"/>
            <w:shd w:val="clear" w:color="auto" w:fill="D9D9D9" w:themeFill="background1" w:themeFillShade="D9"/>
            <w:noWrap/>
            <w:vAlign w:val="bottom"/>
          </w:tcPr>
          <w:p w14:paraId="4B97F960" w14:textId="77777777" w:rsidR="001F664A" w:rsidRPr="00B3765C" w:rsidRDefault="001F664A" w:rsidP="00CE1291">
            <w:pPr>
              <w:rPr>
                <w:rFonts w:asciiTheme="minorHAnsi" w:hAnsiTheme="minorHAnsi"/>
                <w:b/>
                <w:lang w:eastAsia="cs-CZ"/>
              </w:rPr>
            </w:pPr>
            <w:r w:rsidRPr="00B3765C">
              <w:rPr>
                <w:rFonts w:asciiTheme="minorHAnsi" w:hAnsiTheme="minorHAnsi"/>
                <w:b/>
                <w:lang w:eastAsia="cs-CZ"/>
              </w:rPr>
              <w:t>Výšovice</w:t>
            </w:r>
          </w:p>
        </w:tc>
        <w:tc>
          <w:tcPr>
            <w:tcW w:w="2671" w:type="dxa"/>
            <w:vAlign w:val="bottom"/>
          </w:tcPr>
          <w:p w14:paraId="061D7858" w14:textId="77777777" w:rsidR="001F664A" w:rsidRPr="00B3765C" w:rsidRDefault="001F664A" w:rsidP="00CE1291">
            <w:pPr>
              <w:rPr>
                <w:rFonts w:asciiTheme="minorHAnsi" w:hAnsiTheme="minorHAnsi"/>
                <w:color w:val="000000"/>
                <w:lang w:eastAsia="cs-CZ"/>
              </w:rPr>
            </w:pPr>
          </w:p>
        </w:tc>
      </w:tr>
    </w:tbl>
    <w:p w14:paraId="3E182B11" w14:textId="77777777" w:rsidR="00E067CF" w:rsidRDefault="00E067CF" w:rsidP="00E067CF"/>
    <w:p w14:paraId="11EDE42A" w14:textId="77777777" w:rsidR="001F664A" w:rsidRDefault="001F664A" w:rsidP="00E067CF"/>
    <w:p w14:paraId="6E56E71D" w14:textId="77777777" w:rsidR="001F664A" w:rsidRDefault="001F664A" w:rsidP="00E067CF"/>
    <w:p w14:paraId="16ED24CC" w14:textId="77777777" w:rsidR="001F664A" w:rsidRDefault="001F664A" w:rsidP="00E067CF"/>
    <w:p w14:paraId="22A950E5" w14:textId="77777777" w:rsidR="001F664A" w:rsidRDefault="001F664A" w:rsidP="00E067CF"/>
    <w:p w14:paraId="5491302A" w14:textId="77777777" w:rsidR="001F664A" w:rsidRDefault="001F664A" w:rsidP="00E067CF"/>
    <w:p w14:paraId="60F1A654" w14:textId="77777777" w:rsidR="001F664A" w:rsidRDefault="001F664A" w:rsidP="00E067CF"/>
    <w:p w14:paraId="3186D403" w14:textId="77777777" w:rsidR="001F664A" w:rsidRDefault="001F664A" w:rsidP="00E067CF"/>
    <w:p w14:paraId="1C80355C" w14:textId="77777777" w:rsidR="001F664A" w:rsidRDefault="001F664A" w:rsidP="00E067CF"/>
    <w:p w14:paraId="7D8BBBB9" w14:textId="77777777" w:rsidR="001F664A" w:rsidRDefault="001F664A" w:rsidP="00E067CF"/>
    <w:p w14:paraId="74AD95F9" w14:textId="77777777" w:rsidR="001F664A" w:rsidRDefault="001F664A" w:rsidP="00E067CF"/>
    <w:p w14:paraId="425F75B5" w14:textId="77777777" w:rsidR="001F664A" w:rsidRDefault="001F664A" w:rsidP="00E067CF"/>
    <w:p w14:paraId="63336B28" w14:textId="77777777" w:rsidR="001F664A" w:rsidRDefault="001F664A" w:rsidP="00E067CF"/>
    <w:p w14:paraId="46A2C588" w14:textId="77777777" w:rsidR="001F664A" w:rsidRDefault="001F664A" w:rsidP="00E067CF"/>
    <w:p w14:paraId="6D80D0BD" w14:textId="77777777" w:rsidR="001F664A" w:rsidRDefault="001F664A" w:rsidP="00E067CF"/>
    <w:p w14:paraId="01D4D6CE" w14:textId="77777777" w:rsidR="001F664A" w:rsidRDefault="001F664A" w:rsidP="00E067CF"/>
    <w:p w14:paraId="5D413EED" w14:textId="77777777" w:rsidR="001F664A" w:rsidRDefault="001F664A" w:rsidP="00E067CF"/>
    <w:p w14:paraId="2B17FCBE" w14:textId="77777777" w:rsidR="001F664A" w:rsidRDefault="001F664A" w:rsidP="00E067CF"/>
    <w:p w14:paraId="5247CC0E" w14:textId="77777777" w:rsidR="001F664A" w:rsidRDefault="001F664A" w:rsidP="00E067CF"/>
    <w:p w14:paraId="276C166B" w14:textId="77777777" w:rsidR="001F664A" w:rsidRDefault="001F664A" w:rsidP="00E067CF"/>
    <w:p w14:paraId="78A4DED5" w14:textId="77777777" w:rsidR="001F664A" w:rsidRDefault="001F664A" w:rsidP="00E067CF"/>
    <w:p w14:paraId="68059B05" w14:textId="77777777" w:rsidR="001F664A" w:rsidRDefault="001F664A" w:rsidP="00E067CF"/>
    <w:p w14:paraId="3A190295" w14:textId="77777777" w:rsidR="001F664A" w:rsidRDefault="001F664A" w:rsidP="00E067CF"/>
    <w:p w14:paraId="6C84D9F4" w14:textId="77777777" w:rsidR="001F664A" w:rsidRDefault="001F664A" w:rsidP="00E067CF"/>
    <w:p w14:paraId="3FAA5EF3" w14:textId="77777777" w:rsidR="001F664A" w:rsidRDefault="001F664A" w:rsidP="00E067CF"/>
    <w:p w14:paraId="06096D1E" w14:textId="77777777" w:rsidR="001F664A" w:rsidRDefault="001F664A" w:rsidP="00E067CF"/>
    <w:p w14:paraId="32ABCD66" w14:textId="77777777" w:rsidR="001F664A" w:rsidRDefault="001F664A" w:rsidP="00E067CF"/>
    <w:p w14:paraId="03F3900F" w14:textId="77777777" w:rsidR="001F664A" w:rsidRDefault="001F664A" w:rsidP="00E067CF"/>
    <w:p w14:paraId="31EA464C" w14:textId="77777777" w:rsidR="001F664A" w:rsidRDefault="001F664A" w:rsidP="00E067CF"/>
    <w:p w14:paraId="0397A9F4" w14:textId="77777777" w:rsidR="001F664A" w:rsidRDefault="001F664A" w:rsidP="00E067CF"/>
    <w:p w14:paraId="6C5FAF09" w14:textId="77777777" w:rsidR="001F664A" w:rsidRDefault="001F664A" w:rsidP="00E067CF"/>
    <w:p w14:paraId="2DCACB5B" w14:textId="77777777" w:rsidR="001F664A" w:rsidRDefault="001F664A" w:rsidP="00E067CF"/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lastRenderedPageBreak/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41F24B86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0C4E24">
        <w:t> </w:t>
      </w:r>
      <w:r>
        <w:t xml:space="preserve">dokumentu </w:t>
      </w:r>
      <w:r w:rsidR="002D38DC" w:rsidRPr="002D38DC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Default="007F1569" w:rsidP="007F1569"/>
    <w:p w14:paraId="4BAE8B24" w14:textId="5CDFE8EA" w:rsidR="007F1569" w:rsidRDefault="007F1569" w:rsidP="007F1569">
      <w:pPr>
        <w:jc w:val="both"/>
      </w:pPr>
      <w:r>
        <w:t xml:space="preserve">Podmínkou schválení žádosti je zisk minimálně </w:t>
      </w:r>
      <w:r w:rsidR="004D00BA" w:rsidRPr="00C0382D">
        <w:t xml:space="preserve">50 </w:t>
      </w:r>
      <w:r w:rsidRPr="00C0382D">
        <w:t>bodů</w:t>
      </w:r>
      <w:r>
        <w:t xml:space="preserve"> ve věcném hodnocení dle hodnotících kritérií. </w:t>
      </w:r>
    </w:p>
    <w:p w14:paraId="021CBC1F" w14:textId="77777777" w:rsidR="007F1569" w:rsidRDefault="007F1569" w:rsidP="007F1569"/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0059AE82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</w:t>
      </w:r>
      <w:r w:rsidR="00583120">
        <w:rPr>
          <w:b/>
          <w:u w:val="single"/>
        </w:rPr>
        <w:t>y</w:t>
      </w:r>
    </w:p>
    <w:p w14:paraId="26081C79" w14:textId="77777777" w:rsidR="007F1569" w:rsidRDefault="007F1569" w:rsidP="007F1569"/>
    <w:p w14:paraId="20390F4C" w14:textId="73E6F973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2014–2020, příloze č. 1.</w:t>
      </w:r>
    </w:p>
    <w:p w14:paraId="706E9BFE" w14:textId="77777777" w:rsidR="007F1569" w:rsidRDefault="007F1569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14:paraId="5E635223" w14:textId="77777777" w:rsidR="007F1569" w:rsidRDefault="007F1569" w:rsidP="007F1569"/>
    <w:p w14:paraId="5D7A0EC8" w14:textId="31416FD2"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 – 2020 od prvního dne lhůty stanovené pro příjem žádostí ve výzvě MAS. V</w:t>
      </w:r>
      <w:r w:rsidR="000C4E24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4C022A65" w14:textId="77777777" w:rsidR="007F1569" w:rsidRDefault="007F1569" w:rsidP="007F1569"/>
    <w:p w14:paraId="7D45F622" w14:textId="77777777" w:rsidR="00962BCD" w:rsidRPr="007F1569" w:rsidRDefault="00962BCD" w:rsidP="007F1569"/>
    <w:p w14:paraId="0DAA1824" w14:textId="54D34218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0C4E24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02B16D3A" w14:textId="01188E2B" w:rsidR="0051176B" w:rsidRPr="0051176B" w:rsidRDefault="00F71B20" w:rsidP="00F71B20">
      <w:pPr>
        <w:rPr>
          <w:i/>
        </w:rPr>
      </w:pPr>
      <w:r>
        <w:t xml:space="preserve">Pro konzultace se žadatel může obracet na MAS </w:t>
      </w:r>
      <w:r w:rsidR="0051176B" w:rsidRPr="0051176B">
        <w:rPr>
          <w:i/>
        </w:rPr>
        <w:t>Prostějov venkov o.p.s., Masarykovo nám. 41, 798 12, Kralice na Hané</w:t>
      </w:r>
    </w:p>
    <w:p w14:paraId="0F10584F" w14:textId="2612B554" w:rsidR="0051176B" w:rsidRPr="0051176B" w:rsidRDefault="0051176B" w:rsidP="00F71B20">
      <w:pPr>
        <w:rPr>
          <w:i/>
        </w:rPr>
      </w:pPr>
      <w:r w:rsidRPr="0051176B">
        <w:rPr>
          <w:i/>
        </w:rPr>
        <w:t>www.maspvvenkov.cz</w:t>
      </w:r>
    </w:p>
    <w:p w14:paraId="16094FA5" w14:textId="459D24BA" w:rsidR="00F71B20" w:rsidRPr="0051176B" w:rsidRDefault="0051176B" w:rsidP="00F71B20">
      <w:pPr>
        <w:rPr>
          <w:i/>
        </w:rPr>
      </w:pPr>
      <w:r w:rsidRPr="0051176B">
        <w:rPr>
          <w:i/>
        </w:rPr>
        <w:t>K</w:t>
      </w:r>
      <w:r w:rsidR="00F71B20" w:rsidRPr="0051176B">
        <w:rPr>
          <w:i/>
        </w:rPr>
        <w:t xml:space="preserve">ontaktní údaje </w:t>
      </w:r>
      <w:r w:rsidRPr="0051176B">
        <w:rPr>
          <w:i/>
        </w:rPr>
        <w:t>na pracovníky MAS:</w:t>
      </w:r>
    </w:p>
    <w:p w14:paraId="215A7576" w14:textId="4736F808" w:rsidR="0051176B" w:rsidRDefault="0051176B" w:rsidP="00F71B20">
      <w:r w:rsidRPr="00C0382D">
        <w:lastRenderedPageBreak/>
        <w:t>Ing. Ludmila Švitelová   +420 724 788 131 maspvvenkov@seznam.cz</w:t>
      </w:r>
      <w:r w:rsidRPr="0051176B">
        <w:t xml:space="preserve">                                                                       Mgr. Jaro</w:t>
      </w:r>
      <w:r>
        <w:t xml:space="preserve">slav Křivánek  +420 725 177 677 </w:t>
      </w:r>
      <w:r w:rsidRPr="0051176B">
        <w:t xml:space="preserve">krivanek.maspvvenkov@seznam.cz </w:t>
      </w:r>
      <w:r>
        <w:t xml:space="preserve">                          </w:t>
      </w:r>
    </w:p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619BBAA0" w14:textId="77777777" w:rsidR="00F71B20" w:rsidRDefault="00F71B20" w:rsidP="00F71B20"/>
    <w:p w14:paraId="7A546A49" w14:textId="77777777" w:rsidR="000A7957" w:rsidRPr="00F71B20" w:rsidRDefault="000A7957" w:rsidP="00F71B20"/>
    <w:p w14:paraId="47F5AEA1" w14:textId="58D0A64F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Navazující dokumenta</w:t>
      </w:r>
      <w:r>
        <w:rPr>
          <w:b/>
          <w:u w:val="single"/>
        </w:rPr>
        <w:t>ce</w:t>
      </w:r>
      <w:r w:rsidRPr="00F71B20">
        <w:rPr>
          <w:rFonts w:cs="Times New Roman"/>
          <w:b/>
        </w:rPr>
        <w:t>*</w:t>
      </w:r>
    </w:p>
    <w:p w14:paraId="6BB12453" w14:textId="77777777" w:rsidR="00F71B20" w:rsidRDefault="00F71B20" w:rsidP="00F71B20"/>
    <w:p w14:paraId="0CD62CE9" w14:textId="207DC4B2" w:rsidR="00583120" w:rsidRPr="00C0382D" w:rsidRDefault="00F71B20" w:rsidP="00583120">
      <w:pPr>
        <w:jc w:val="both"/>
        <w:rPr>
          <w:i/>
          <w:color w:val="FF0000"/>
        </w:rPr>
      </w:pPr>
      <w:r w:rsidRPr="00C0382D">
        <w:t xml:space="preserve">12.1. Pravidla pro žadatele a příjemce podpory z OPŽP 2014 – 2020, verze </w:t>
      </w:r>
      <w:r w:rsidR="00E22955" w:rsidRPr="00C0382D">
        <w:rPr>
          <w:i/>
        </w:rPr>
        <w:t>1</w:t>
      </w:r>
      <w:r w:rsidR="00583120" w:rsidRPr="00C0382D">
        <w:rPr>
          <w:i/>
        </w:rPr>
        <w:t>9</w:t>
      </w:r>
      <w:r w:rsidRPr="00C0382D">
        <w:rPr>
          <w:i/>
        </w:rPr>
        <w:t xml:space="preserve"> Pravidel</w:t>
      </w:r>
      <w:r w:rsidR="00E22955" w:rsidRPr="00C0382D">
        <w:rPr>
          <w:i/>
        </w:rPr>
        <w:t xml:space="preserve"> ze dne </w:t>
      </w:r>
      <w:r w:rsidR="00583120" w:rsidRPr="00C0382D">
        <w:rPr>
          <w:i/>
        </w:rPr>
        <w:t>27.9</w:t>
      </w:r>
      <w:r w:rsidR="00E22955" w:rsidRPr="00C0382D">
        <w:rPr>
          <w:i/>
        </w:rPr>
        <w:t>.2018</w:t>
      </w:r>
      <w:r w:rsidRPr="00C0382D">
        <w:rPr>
          <w:i/>
        </w:rPr>
        <w:t>, která jsou platná ke dni vyhlášení výzvy</w:t>
      </w:r>
      <w:r w:rsidRPr="00C0382D">
        <w:t xml:space="preserve">. Odkaz na elektronickou verzi: </w:t>
      </w:r>
      <w:hyperlink r:id="rId8" w:anchor="?verze=19" w:history="1">
        <w:r w:rsidR="00583120" w:rsidRPr="00C0382D">
          <w:rPr>
            <w:rStyle w:val="Hypertextovodkaz"/>
            <w:i/>
          </w:rPr>
          <w:t>http://www.opzp.cz/dokumenty/33-pravidla-pro-zadatele-a-prijemce-podpory-z-opzp#?verze=19</w:t>
        </w:r>
      </w:hyperlink>
    </w:p>
    <w:p w14:paraId="3D2A0D7E" w14:textId="0F85903C" w:rsidR="00F71B20" w:rsidRPr="00F71B20" w:rsidRDefault="00F71B20" w:rsidP="00583120">
      <w:pPr>
        <w:jc w:val="both"/>
      </w:pPr>
      <w:r w:rsidRPr="00583120">
        <w:t>12.2. Kritéria pro hodnocení žádostí</w:t>
      </w:r>
    </w:p>
    <w:p w14:paraId="36669DCA" w14:textId="77777777" w:rsidR="00F71B20" w:rsidRDefault="00F71B20" w:rsidP="00F71B20">
      <w:r>
        <w:t>12.3. Náklady obvyklých opatření MŽP</w:t>
      </w:r>
    </w:p>
    <w:p w14:paraId="1E69F86C" w14:textId="05A9B86B" w:rsidR="00F71B20" w:rsidRDefault="00F71B20" w:rsidP="00F71B20">
      <w:r>
        <w:t xml:space="preserve">12.4. </w:t>
      </w:r>
      <w:r w:rsidR="00216590">
        <w:t xml:space="preserve">Metodika přímých a nepřímých nákladů z oblasti osobních a režijních výdajů v </w:t>
      </w:r>
      <w:r>
        <w:t>OPŽP 2014 – 2020</w:t>
      </w:r>
    </w:p>
    <w:p w14:paraId="5B14A25B" w14:textId="67D085A4" w:rsidR="00216590" w:rsidRDefault="00216590" w:rsidP="00F71B20">
      <w:r>
        <w:t xml:space="preserve">12.5. </w:t>
      </w:r>
      <w:r w:rsidRPr="00216590">
        <w:t>Standard AOPK SPPK A02 001 Výsadba stromů</w:t>
      </w:r>
    </w:p>
    <w:p w14:paraId="6A815CDE" w14:textId="77777777" w:rsidR="0030709D" w:rsidRDefault="0030709D" w:rsidP="0030709D">
      <w:r>
        <w:t>12.6. Standard AOPK SPPK C02 003 Výsadby ovocných dřevin</w:t>
      </w:r>
    </w:p>
    <w:p w14:paraId="6ADE755B" w14:textId="0F28368A" w:rsidR="006A4FFB" w:rsidRDefault="0030709D" w:rsidP="00F71B20">
      <w:r>
        <w:t>12.7</w:t>
      </w:r>
      <w:r w:rsidR="006A4FFB" w:rsidRPr="006A4FFB">
        <w:t>. Seznam doporučených autochtonních dřevin</w:t>
      </w:r>
    </w:p>
    <w:p w14:paraId="7F6AE6AC" w14:textId="0147C251" w:rsidR="00583120" w:rsidRDefault="00D305B4" w:rsidP="00F71B20">
      <w:r>
        <w:t xml:space="preserve">12.8. </w:t>
      </w:r>
      <w:r w:rsidRPr="00D305B4">
        <w:t>Interní postupy pro administraci žádostí OPŽP</w:t>
      </w:r>
      <w:r w:rsidR="00955DEE">
        <w:t xml:space="preserve"> </w:t>
      </w:r>
      <w:r w:rsidRPr="00C0382D">
        <w:t>MAS</w:t>
      </w:r>
      <w:r w:rsidRPr="00D305B4">
        <w:t xml:space="preserve"> Prostějov venkov o.p.s.</w:t>
      </w:r>
    </w:p>
    <w:sectPr w:rsidR="00583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85CCF" w14:textId="77777777" w:rsidR="00867EB8" w:rsidRDefault="00867EB8" w:rsidP="002B1886">
      <w:r>
        <w:separator/>
      </w:r>
    </w:p>
  </w:endnote>
  <w:endnote w:type="continuationSeparator" w:id="0">
    <w:p w14:paraId="3E6FD9E0" w14:textId="77777777" w:rsidR="00867EB8" w:rsidRDefault="00867EB8" w:rsidP="002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7AD2" w14:textId="77777777" w:rsidR="001A592D" w:rsidRDefault="001A59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AA7C" w14:textId="77777777" w:rsidR="001A592D" w:rsidRDefault="001A59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6D54" w14:textId="77777777" w:rsidR="001A592D" w:rsidRDefault="001A59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C777" w14:textId="77777777" w:rsidR="00867EB8" w:rsidRDefault="00867EB8" w:rsidP="002B1886">
      <w:r>
        <w:separator/>
      </w:r>
    </w:p>
  </w:footnote>
  <w:footnote w:type="continuationSeparator" w:id="0">
    <w:p w14:paraId="21A35E60" w14:textId="77777777" w:rsidR="00867EB8" w:rsidRDefault="00867EB8" w:rsidP="002B1886">
      <w:r>
        <w:continuationSeparator/>
      </w:r>
    </w:p>
  </w:footnote>
  <w:footnote w:id="1">
    <w:p w14:paraId="345FB9D5" w14:textId="1025EDD4" w:rsidR="006A4FFB" w:rsidRDefault="006A4FFB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11A86" w14:textId="77777777" w:rsidR="001A592D" w:rsidRDefault="001A59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45EF4" w14:textId="07923DF5" w:rsidR="00DE01D8" w:rsidRDefault="00DE01D8" w:rsidP="00DE01D8">
    <w:pPr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FB5215" wp14:editId="46336F4F">
          <wp:simplePos x="0" y="0"/>
          <wp:positionH relativeFrom="column">
            <wp:posOffset>4043680</wp:posOffset>
          </wp:positionH>
          <wp:positionV relativeFrom="paragraph">
            <wp:posOffset>74295</wp:posOffset>
          </wp:positionV>
          <wp:extent cx="1687830" cy="591820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arva bez okraj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886">
      <w:rPr>
        <w:noProof/>
        <w:lang w:eastAsia="cs-CZ"/>
      </w:rPr>
      <w:drawing>
        <wp:inline distT="0" distB="0" distL="0" distR="0" wp14:anchorId="2191735E" wp14:editId="64039B43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886">
      <w:tab/>
    </w:r>
    <w:r w:rsidR="002B1886">
      <w:tab/>
    </w:r>
    <w:r w:rsidR="002B1886">
      <w:tab/>
    </w:r>
    <w:r w:rsidR="002B1886">
      <w:tab/>
    </w:r>
  </w:p>
  <w:p w14:paraId="2D7D361D" w14:textId="17648D6D" w:rsidR="002B1886" w:rsidRDefault="002B1886" w:rsidP="00DE01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0188E" w14:textId="77777777" w:rsidR="001A592D" w:rsidRDefault="001A59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525C"/>
    <w:multiLevelType w:val="hybridMultilevel"/>
    <w:tmpl w:val="47422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51"/>
    <w:multiLevelType w:val="hybridMultilevel"/>
    <w:tmpl w:val="DBF264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200"/>
    <w:multiLevelType w:val="hybridMultilevel"/>
    <w:tmpl w:val="B57E4458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AD4760"/>
    <w:multiLevelType w:val="hybridMultilevel"/>
    <w:tmpl w:val="B5C8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5AB"/>
    <w:multiLevelType w:val="hybridMultilevel"/>
    <w:tmpl w:val="2D9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86"/>
    <w:rsid w:val="00001111"/>
    <w:rsid w:val="00013F65"/>
    <w:rsid w:val="00021CFC"/>
    <w:rsid w:val="00087AB1"/>
    <w:rsid w:val="000A2E96"/>
    <w:rsid w:val="000A7957"/>
    <w:rsid w:val="000C4E24"/>
    <w:rsid w:val="000D466B"/>
    <w:rsid w:val="00122B74"/>
    <w:rsid w:val="00174AA7"/>
    <w:rsid w:val="001A592D"/>
    <w:rsid w:val="001C4059"/>
    <w:rsid w:val="001F664A"/>
    <w:rsid w:val="00216590"/>
    <w:rsid w:val="00273F79"/>
    <w:rsid w:val="00276275"/>
    <w:rsid w:val="0028232E"/>
    <w:rsid w:val="002B1886"/>
    <w:rsid w:val="002D38DC"/>
    <w:rsid w:val="0030709D"/>
    <w:rsid w:val="00351F61"/>
    <w:rsid w:val="00392A47"/>
    <w:rsid w:val="003C2143"/>
    <w:rsid w:val="003F2648"/>
    <w:rsid w:val="00411A1C"/>
    <w:rsid w:val="00447704"/>
    <w:rsid w:val="00460F94"/>
    <w:rsid w:val="004829BC"/>
    <w:rsid w:val="004A3969"/>
    <w:rsid w:val="004D00BA"/>
    <w:rsid w:val="00502FB2"/>
    <w:rsid w:val="005055EE"/>
    <w:rsid w:val="0051176B"/>
    <w:rsid w:val="00526B8B"/>
    <w:rsid w:val="005314E0"/>
    <w:rsid w:val="0055691A"/>
    <w:rsid w:val="005712F7"/>
    <w:rsid w:val="00571F2F"/>
    <w:rsid w:val="00583120"/>
    <w:rsid w:val="00586D5E"/>
    <w:rsid w:val="005B1FB0"/>
    <w:rsid w:val="005F2B4F"/>
    <w:rsid w:val="006338DC"/>
    <w:rsid w:val="00646C15"/>
    <w:rsid w:val="006536F8"/>
    <w:rsid w:val="006A4FFB"/>
    <w:rsid w:val="006D2B2A"/>
    <w:rsid w:val="00707517"/>
    <w:rsid w:val="00715259"/>
    <w:rsid w:val="00720C67"/>
    <w:rsid w:val="007A427A"/>
    <w:rsid w:val="007A7BAA"/>
    <w:rsid w:val="007B6E10"/>
    <w:rsid w:val="007D3C0C"/>
    <w:rsid w:val="007F1569"/>
    <w:rsid w:val="0081163C"/>
    <w:rsid w:val="00831682"/>
    <w:rsid w:val="00856723"/>
    <w:rsid w:val="008615F3"/>
    <w:rsid w:val="00867EB8"/>
    <w:rsid w:val="008B1F49"/>
    <w:rsid w:val="008D7156"/>
    <w:rsid w:val="008F14CC"/>
    <w:rsid w:val="00912D05"/>
    <w:rsid w:val="009407D6"/>
    <w:rsid w:val="00955DEE"/>
    <w:rsid w:val="00962BCD"/>
    <w:rsid w:val="00964511"/>
    <w:rsid w:val="0098131A"/>
    <w:rsid w:val="009927A3"/>
    <w:rsid w:val="009B5C66"/>
    <w:rsid w:val="009C7BE0"/>
    <w:rsid w:val="009E0CE0"/>
    <w:rsid w:val="00A07026"/>
    <w:rsid w:val="00A13FF8"/>
    <w:rsid w:val="00AA0B20"/>
    <w:rsid w:val="00B02EB0"/>
    <w:rsid w:val="00BE2A87"/>
    <w:rsid w:val="00C0382D"/>
    <w:rsid w:val="00C0459D"/>
    <w:rsid w:val="00C90202"/>
    <w:rsid w:val="00D234EC"/>
    <w:rsid w:val="00D305B4"/>
    <w:rsid w:val="00D462B9"/>
    <w:rsid w:val="00D65C0B"/>
    <w:rsid w:val="00D97735"/>
    <w:rsid w:val="00DB0430"/>
    <w:rsid w:val="00DB3440"/>
    <w:rsid w:val="00DD5674"/>
    <w:rsid w:val="00DE01D8"/>
    <w:rsid w:val="00E067CF"/>
    <w:rsid w:val="00E22955"/>
    <w:rsid w:val="00E63B96"/>
    <w:rsid w:val="00EE1E64"/>
    <w:rsid w:val="00F14412"/>
    <w:rsid w:val="00F200A4"/>
    <w:rsid w:val="00F71B20"/>
    <w:rsid w:val="00F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4F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3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dokumenty/33-pravidla-pro-zadatele-a-prijemce-podpory-z-opz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0C8D-682C-4B6A-8696-8CA6FF0C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MK</cp:lastModifiedBy>
  <cp:revision>2</cp:revision>
  <cp:lastPrinted>2018-10-01T11:12:00Z</cp:lastPrinted>
  <dcterms:created xsi:type="dcterms:W3CDTF">2018-11-09T09:35:00Z</dcterms:created>
  <dcterms:modified xsi:type="dcterms:W3CDTF">2018-11-09T09:35:00Z</dcterms:modified>
</cp:coreProperties>
</file>