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CA8D" w14:textId="77777777" w:rsidR="00095943" w:rsidRPr="002E4994" w:rsidRDefault="00095943" w:rsidP="00211D24">
      <w:pPr>
        <w:jc w:val="center"/>
        <w:rPr>
          <w:rFonts w:cstheme="minorHAnsi"/>
          <w:b/>
          <w:sz w:val="32"/>
          <w:szCs w:val="32"/>
        </w:rPr>
      </w:pPr>
      <w:bookmarkStart w:id="0" w:name="RANGE!A1:G36"/>
    </w:p>
    <w:p w14:paraId="541EC0E8" w14:textId="2575A904" w:rsidR="00211D24" w:rsidRPr="002E4994" w:rsidRDefault="00211D24" w:rsidP="00211D24">
      <w:pPr>
        <w:jc w:val="center"/>
        <w:rPr>
          <w:rFonts w:cstheme="minorHAnsi"/>
          <w:b/>
          <w:sz w:val="32"/>
          <w:szCs w:val="32"/>
        </w:rPr>
      </w:pPr>
      <w:r w:rsidRPr="002E4994">
        <w:rPr>
          <w:rFonts w:cstheme="minorHAnsi"/>
          <w:b/>
          <w:sz w:val="32"/>
          <w:szCs w:val="32"/>
        </w:rPr>
        <w:t xml:space="preserve">Příloha č. </w:t>
      </w:r>
      <w:r w:rsidR="00D71878">
        <w:rPr>
          <w:rFonts w:cstheme="minorHAnsi"/>
          <w:b/>
          <w:sz w:val="32"/>
          <w:szCs w:val="32"/>
        </w:rPr>
        <w:t>3</w:t>
      </w:r>
      <w:r w:rsidRPr="002E4994">
        <w:rPr>
          <w:rFonts w:cstheme="minorHAnsi"/>
          <w:b/>
          <w:sz w:val="32"/>
          <w:szCs w:val="32"/>
        </w:rPr>
        <w:t xml:space="preserve"> – </w:t>
      </w:r>
      <w:r w:rsidR="000C7C81" w:rsidRPr="002E4994">
        <w:rPr>
          <w:rFonts w:cstheme="minorHAnsi"/>
          <w:b/>
          <w:sz w:val="32"/>
          <w:szCs w:val="32"/>
        </w:rPr>
        <w:t>Projektový záměr</w:t>
      </w:r>
    </w:p>
    <w:p w14:paraId="10CD12BE" w14:textId="23FB148A" w:rsidR="000C7C81" w:rsidRPr="002E4994" w:rsidRDefault="000C7C81" w:rsidP="00963100">
      <w:pPr>
        <w:keepNext/>
        <w:keepLines/>
        <w:autoSpaceDE w:val="0"/>
        <w:autoSpaceDN w:val="0"/>
        <w:adjustRightInd w:val="0"/>
        <w:jc w:val="center"/>
        <w:rPr>
          <w:rFonts w:cstheme="minorHAnsi"/>
          <w:b/>
          <w:sz w:val="28"/>
          <w:szCs w:val="28"/>
        </w:rPr>
      </w:pPr>
      <w:r w:rsidRPr="002E4994">
        <w:rPr>
          <w:rFonts w:cstheme="minorHAnsi"/>
          <w:b/>
          <w:sz w:val="28"/>
          <w:szCs w:val="28"/>
        </w:rPr>
        <w:t>„</w:t>
      </w:r>
      <w:r w:rsidR="00233BC8" w:rsidRPr="002E4994">
        <w:rPr>
          <w:rFonts w:cstheme="minorHAnsi"/>
          <w:b/>
          <w:sz w:val="28"/>
          <w:szCs w:val="28"/>
        </w:rPr>
        <w:t>2</w:t>
      </w:r>
      <w:r w:rsidR="00C659CC" w:rsidRPr="002E4994">
        <w:rPr>
          <w:rFonts w:cstheme="minorHAnsi"/>
          <w:b/>
          <w:sz w:val="28"/>
          <w:szCs w:val="28"/>
        </w:rPr>
        <w:t>. výzva MAS Prostějov venkov o.p.s. – OP TAK</w:t>
      </w:r>
      <w:r w:rsidRPr="002E4994">
        <w:rPr>
          <w:rFonts w:cstheme="minorHAnsi"/>
          <w:b/>
          <w:sz w:val="28"/>
          <w:szCs w:val="28"/>
        </w:rPr>
        <w:t>“</w:t>
      </w:r>
    </w:p>
    <w:p w14:paraId="5114F872" w14:textId="478F109F" w:rsidR="00C659CC" w:rsidRDefault="000C7C81" w:rsidP="00C659CC">
      <w:pPr>
        <w:spacing w:after="0"/>
        <w:jc w:val="center"/>
        <w:rPr>
          <w:rFonts w:cstheme="minorHAnsi"/>
          <w:b/>
          <w:sz w:val="28"/>
          <w:szCs w:val="28"/>
        </w:rPr>
      </w:pPr>
      <w:r w:rsidRPr="002E4994">
        <w:rPr>
          <w:rFonts w:cstheme="minorHAnsi"/>
          <w:b/>
          <w:sz w:val="28"/>
          <w:szCs w:val="28"/>
        </w:rPr>
        <w:t xml:space="preserve">Vazba na </w:t>
      </w:r>
      <w:r w:rsidR="006153BA">
        <w:rPr>
          <w:rFonts w:cstheme="minorHAnsi"/>
          <w:b/>
          <w:sz w:val="28"/>
          <w:szCs w:val="28"/>
        </w:rPr>
        <w:t xml:space="preserve">nadřazenou výzvu </w:t>
      </w:r>
      <w:r w:rsidR="00C659CC" w:rsidRPr="002E4994">
        <w:rPr>
          <w:rFonts w:cstheme="minorHAnsi"/>
          <w:b/>
          <w:sz w:val="28"/>
          <w:szCs w:val="28"/>
        </w:rPr>
        <w:t>Technologie pro MAS (CLLD) – výzva I.</w:t>
      </w:r>
    </w:p>
    <w:p w14:paraId="0A58E2CC" w14:textId="56643A02" w:rsidR="00A16A3A" w:rsidRPr="00A16A3A" w:rsidRDefault="00A16A3A" w:rsidP="00A16A3A">
      <w:pPr>
        <w:spacing w:after="0"/>
        <w:rPr>
          <w:rFonts w:cstheme="minorHAnsi"/>
          <w:bCs/>
          <w:sz w:val="24"/>
          <w:szCs w:val="24"/>
        </w:rPr>
      </w:pPr>
      <w:r>
        <w:rPr>
          <w:rFonts w:cstheme="minorHAnsi"/>
          <w:bCs/>
          <w:sz w:val="24"/>
          <w:szCs w:val="24"/>
        </w:rPr>
        <w:t>Schváleno 27.2.2025</w:t>
      </w:r>
    </w:p>
    <w:p w14:paraId="6187B67B" w14:textId="0C208D3C" w:rsidR="00211D24" w:rsidRPr="002E4994" w:rsidRDefault="00211D24">
      <w:pPr>
        <w:rPr>
          <w:rFonts w:cstheme="minorHAnsi"/>
          <w:b/>
          <w:bCs/>
        </w:rP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1828"/>
        <w:gridCol w:w="2977"/>
        <w:gridCol w:w="4237"/>
      </w:tblGrid>
      <w:tr w:rsidR="00C566ED" w:rsidRPr="002E4994" w14:paraId="799795F9" w14:textId="77777777" w:rsidTr="00233BC8">
        <w:trPr>
          <w:trHeight w:val="270"/>
          <w:jc w:val="center"/>
        </w:trPr>
        <w:tc>
          <w:tcPr>
            <w:tcW w:w="1828" w:type="dxa"/>
            <w:shd w:val="clear" w:color="auto" w:fill="FFFFFF" w:themeFill="background1"/>
            <w:noWrap/>
            <w:vAlign w:val="center"/>
            <w:hideMark/>
          </w:tcPr>
          <w:bookmarkEnd w:id="0"/>
          <w:p w14:paraId="09ABAE00" w14:textId="77777777" w:rsidR="00C566ED" w:rsidRPr="002E4994" w:rsidRDefault="00C566ED" w:rsidP="009319B7">
            <w:pPr>
              <w:spacing w:after="0" w:line="240" w:lineRule="auto"/>
              <w:rPr>
                <w:rFonts w:cstheme="minorHAnsi"/>
                <w:b/>
                <w:bCs/>
              </w:rPr>
            </w:pPr>
            <w:r w:rsidRPr="002E4994">
              <w:rPr>
                <w:rFonts w:cstheme="minorHAnsi"/>
                <w:b/>
                <w:bCs/>
              </w:rPr>
              <w:t xml:space="preserve">NÁZEV PROJEKTOVÉHO ZÁMĚRU </w:t>
            </w:r>
          </w:p>
        </w:tc>
        <w:tc>
          <w:tcPr>
            <w:tcW w:w="7214" w:type="dxa"/>
            <w:gridSpan w:val="2"/>
            <w:shd w:val="clear" w:color="auto" w:fill="FFFFFF" w:themeFill="background1"/>
            <w:vAlign w:val="center"/>
          </w:tcPr>
          <w:p w14:paraId="7321FA98" w14:textId="235CA2DB" w:rsidR="00C566ED" w:rsidRPr="002E4994" w:rsidRDefault="00C566ED" w:rsidP="009319B7">
            <w:pPr>
              <w:spacing w:after="0" w:line="240" w:lineRule="auto"/>
              <w:rPr>
                <w:rFonts w:cstheme="minorHAnsi"/>
                <w:bCs/>
                <w:i/>
                <w:color w:val="FF0000"/>
              </w:rPr>
            </w:pPr>
            <w:r w:rsidRPr="002E4994">
              <w:rPr>
                <w:rFonts w:cstheme="minorHAnsi"/>
                <w:b/>
                <w:i/>
              </w:rPr>
              <w:t> </w:t>
            </w:r>
            <w:r w:rsidR="00331076" w:rsidRPr="002E4994">
              <w:rPr>
                <w:rFonts w:cstheme="minorHAnsi"/>
                <w:bCs/>
                <w:i/>
                <w:color w:val="FF0000"/>
              </w:rPr>
              <w:t>doplňte</w:t>
            </w:r>
          </w:p>
        </w:tc>
      </w:tr>
      <w:tr w:rsidR="006E6251" w:rsidRPr="002E4994" w14:paraId="27FF0AFE" w14:textId="77777777" w:rsidTr="00233BC8">
        <w:trPr>
          <w:trHeight w:val="330"/>
          <w:jc w:val="center"/>
        </w:trPr>
        <w:tc>
          <w:tcPr>
            <w:tcW w:w="1828" w:type="dxa"/>
            <w:vMerge w:val="restart"/>
            <w:shd w:val="clear" w:color="auto" w:fill="FFFFFF" w:themeFill="background1"/>
            <w:vAlign w:val="center"/>
          </w:tcPr>
          <w:p w14:paraId="47615BEE" w14:textId="77777777" w:rsidR="006E6251" w:rsidRPr="002E4994" w:rsidRDefault="006E6251" w:rsidP="009319B7">
            <w:pPr>
              <w:spacing w:after="0" w:line="240" w:lineRule="auto"/>
              <w:rPr>
                <w:rFonts w:cstheme="minorHAnsi"/>
                <w:b/>
                <w:bCs/>
              </w:rPr>
            </w:pPr>
            <w:r w:rsidRPr="002E4994">
              <w:rPr>
                <w:rFonts w:cstheme="minorHAnsi"/>
                <w:b/>
                <w:bCs/>
              </w:rPr>
              <w:t xml:space="preserve">ZAŘAZENÍ PROJEKTOVÉHO ZÁMĚRU DO INTEGROVANÉ STRATEGIE </w:t>
            </w:r>
          </w:p>
        </w:tc>
        <w:tc>
          <w:tcPr>
            <w:tcW w:w="2977" w:type="dxa"/>
            <w:shd w:val="clear" w:color="auto" w:fill="FFFFFF" w:themeFill="background1"/>
            <w:vAlign w:val="center"/>
          </w:tcPr>
          <w:p w14:paraId="7D1097A4" w14:textId="45005FB8" w:rsidR="006E6251" w:rsidRPr="002E4994" w:rsidRDefault="00EF18AB" w:rsidP="009319B7">
            <w:pPr>
              <w:spacing w:after="0" w:line="240" w:lineRule="auto"/>
              <w:rPr>
                <w:rFonts w:cstheme="minorHAnsi"/>
              </w:rPr>
            </w:pPr>
            <w:r w:rsidRPr="002E4994">
              <w:rPr>
                <w:rFonts w:cstheme="minorHAnsi"/>
              </w:rPr>
              <w:t>o</w:t>
            </w:r>
            <w:r w:rsidR="006E6251" w:rsidRPr="002E4994">
              <w:rPr>
                <w:rFonts w:cstheme="minorHAnsi"/>
              </w:rPr>
              <w:t>ficiální název MAS</w:t>
            </w:r>
          </w:p>
        </w:tc>
        <w:tc>
          <w:tcPr>
            <w:tcW w:w="4237" w:type="dxa"/>
            <w:shd w:val="clear" w:color="auto" w:fill="FFFFFF" w:themeFill="background1"/>
            <w:noWrap/>
            <w:vAlign w:val="center"/>
          </w:tcPr>
          <w:p w14:paraId="00967B26" w14:textId="5D8D4BDD" w:rsidR="006E6251" w:rsidRPr="002E4994" w:rsidRDefault="00FD3692" w:rsidP="005644BD">
            <w:pPr>
              <w:spacing w:after="0" w:line="240" w:lineRule="auto"/>
              <w:rPr>
                <w:rFonts w:cstheme="minorHAnsi"/>
                <w:b/>
              </w:rPr>
            </w:pPr>
            <w:r w:rsidRPr="002E4994">
              <w:rPr>
                <w:rFonts w:cstheme="minorHAnsi"/>
                <w:b/>
              </w:rPr>
              <w:t>Prostějov venkov</w:t>
            </w:r>
            <w:r w:rsidR="00331076" w:rsidRPr="002E4994">
              <w:rPr>
                <w:rFonts w:cstheme="minorHAnsi"/>
                <w:b/>
              </w:rPr>
              <w:t xml:space="preserve"> o.p.s.</w:t>
            </w:r>
          </w:p>
        </w:tc>
      </w:tr>
      <w:tr w:rsidR="006E6251" w:rsidRPr="002E4994" w14:paraId="002692D9" w14:textId="77777777" w:rsidTr="00233BC8">
        <w:trPr>
          <w:trHeight w:val="334"/>
          <w:jc w:val="center"/>
        </w:trPr>
        <w:tc>
          <w:tcPr>
            <w:tcW w:w="1828" w:type="dxa"/>
            <w:vMerge/>
            <w:shd w:val="clear" w:color="auto" w:fill="FFFFFF" w:themeFill="background1"/>
            <w:vAlign w:val="center"/>
            <w:hideMark/>
          </w:tcPr>
          <w:p w14:paraId="1679E93A" w14:textId="77777777" w:rsidR="006E6251" w:rsidRPr="002E4994" w:rsidRDefault="006E6251" w:rsidP="009319B7">
            <w:pPr>
              <w:spacing w:after="0" w:line="240" w:lineRule="auto"/>
              <w:rPr>
                <w:rFonts w:cstheme="minorHAnsi"/>
                <w:b/>
                <w:bCs/>
              </w:rPr>
            </w:pPr>
          </w:p>
        </w:tc>
        <w:tc>
          <w:tcPr>
            <w:tcW w:w="2977" w:type="dxa"/>
            <w:shd w:val="clear" w:color="auto" w:fill="FFFFFF" w:themeFill="background1"/>
            <w:vAlign w:val="center"/>
            <w:hideMark/>
          </w:tcPr>
          <w:p w14:paraId="5DF50B91" w14:textId="47FBABDA" w:rsidR="006E6251" w:rsidRPr="002E4994" w:rsidRDefault="006E6251" w:rsidP="00DE7155">
            <w:pPr>
              <w:spacing w:after="0" w:line="240" w:lineRule="auto"/>
              <w:rPr>
                <w:rFonts w:cstheme="minorHAnsi"/>
              </w:rPr>
            </w:pPr>
            <w:r w:rsidRPr="002E4994">
              <w:rPr>
                <w:rFonts w:cstheme="minorHAnsi"/>
              </w:rPr>
              <w:t xml:space="preserve">číslo a název opatření PR </w:t>
            </w:r>
            <w:r w:rsidR="00DE7155" w:rsidRPr="002E4994">
              <w:rPr>
                <w:rFonts w:cstheme="minorHAnsi"/>
              </w:rPr>
              <w:t>OP TAK</w:t>
            </w:r>
          </w:p>
        </w:tc>
        <w:tc>
          <w:tcPr>
            <w:tcW w:w="4237" w:type="dxa"/>
            <w:shd w:val="clear" w:color="auto" w:fill="FFFFFF" w:themeFill="background1"/>
            <w:noWrap/>
            <w:vAlign w:val="center"/>
            <w:hideMark/>
          </w:tcPr>
          <w:p w14:paraId="1CC9AE0B" w14:textId="0004368A" w:rsidR="006E6251" w:rsidRPr="002E4994" w:rsidRDefault="00DE7155" w:rsidP="009319B7">
            <w:pPr>
              <w:spacing w:after="0" w:line="240" w:lineRule="auto"/>
              <w:rPr>
                <w:rFonts w:cstheme="minorHAnsi"/>
                <w:bCs/>
              </w:rPr>
            </w:pPr>
            <w:r w:rsidRPr="002E4994">
              <w:rPr>
                <w:rFonts w:cstheme="minorHAnsi"/>
                <w:b/>
              </w:rPr>
              <w:t>A 1.3 Opatření: Inovace a zvyšování kompetencí</w:t>
            </w:r>
          </w:p>
        </w:tc>
      </w:tr>
      <w:tr w:rsidR="006E6251" w:rsidRPr="002E4994" w14:paraId="7396E241" w14:textId="77777777" w:rsidTr="00233BC8">
        <w:trPr>
          <w:trHeight w:val="270"/>
          <w:jc w:val="center"/>
        </w:trPr>
        <w:tc>
          <w:tcPr>
            <w:tcW w:w="1828" w:type="dxa"/>
            <w:vMerge/>
            <w:shd w:val="clear" w:color="auto" w:fill="FFFFFF" w:themeFill="background1"/>
            <w:vAlign w:val="center"/>
            <w:hideMark/>
          </w:tcPr>
          <w:p w14:paraId="62DC40CF" w14:textId="77777777" w:rsidR="006E6251" w:rsidRPr="002E4994" w:rsidRDefault="006E6251" w:rsidP="009319B7">
            <w:pPr>
              <w:spacing w:after="0" w:line="240" w:lineRule="auto"/>
              <w:rPr>
                <w:rFonts w:cstheme="minorHAnsi"/>
                <w:b/>
                <w:bCs/>
              </w:rPr>
            </w:pPr>
          </w:p>
        </w:tc>
        <w:tc>
          <w:tcPr>
            <w:tcW w:w="2977" w:type="dxa"/>
            <w:shd w:val="clear" w:color="auto" w:fill="FFFFFF" w:themeFill="background1"/>
            <w:vAlign w:val="center"/>
            <w:hideMark/>
          </w:tcPr>
          <w:p w14:paraId="36AF24F6" w14:textId="5D09AE36" w:rsidR="006E6251" w:rsidRPr="002E4994" w:rsidRDefault="006E6251" w:rsidP="009319B7">
            <w:pPr>
              <w:spacing w:after="0" w:line="240" w:lineRule="auto"/>
              <w:rPr>
                <w:rFonts w:cstheme="minorHAnsi"/>
              </w:rPr>
            </w:pPr>
            <w:r w:rsidRPr="002E4994">
              <w:rPr>
                <w:rFonts w:cstheme="minorHAnsi"/>
              </w:rPr>
              <w:t>číslo a název výzvy ŘO</w:t>
            </w:r>
            <w:r w:rsidR="00BA5D28" w:rsidRPr="002E4994">
              <w:rPr>
                <w:rFonts w:cstheme="minorHAnsi"/>
              </w:rPr>
              <w:t xml:space="preserve"> IROP</w:t>
            </w:r>
          </w:p>
        </w:tc>
        <w:tc>
          <w:tcPr>
            <w:tcW w:w="4237" w:type="dxa"/>
            <w:shd w:val="clear" w:color="auto" w:fill="FFFFFF" w:themeFill="background1"/>
            <w:noWrap/>
            <w:vAlign w:val="center"/>
            <w:hideMark/>
          </w:tcPr>
          <w:p w14:paraId="7829B879" w14:textId="24EDC420" w:rsidR="006E6251" w:rsidRPr="002E4994" w:rsidRDefault="006E6251" w:rsidP="00DE7155">
            <w:pPr>
              <w:spacing w:after="0" w:line="240" w:lineRule="auto"/>
              <w:rPr>
                <w:rFonts w:cstheme="minorHAnsi"/>
                <w:b/>
                <w:bCs/>
              </w:rPr>
            </w:pPr>
            <w:r w:rsidRPr="002E4994">
              <w:rPr>
                <w:rFonts w:cstheme="minorHAnsi"/>
                <w:b/>
              </w:rPr>
              <w:t> </w:t>
            </w:r>
            <w:r w:rsidR="00DE7155" w:rsidRPr="002E4994">
              <w:rPr>
                <w:rFonts w:cstheme="minorHAnsi"/>
                <w:b/>
              </w:rPr>
              <w:t>Technologie pro MAS (CLLD) – výzva I.</w:t>
            </w:r>
          </w:p>
        </w:tc>
      </w:tr>
      <w:tr w:rsidR="006E6251" w:rsidRPr="002E4994" w14:paraId="1AB9F43A" w14:textId="77777777" w:rsidTr="00233BC8">
        <w:trPr>
          <w:trHeight w:val="255"/>
          <w:jc w:val="center"/>
        </w:trPr>
        <w:tc>
          <w:tcPr>
            <w:tcW w:w="1828" w:type="dxa"/>
            <w:vMerge/>
            <w:shd w:val="clear" w:color="auto" w:fill="FFFFFF" w:themeFill="background1"/>
            <w:vAlign w:val="center"/>
            <w:hideMark/>
          </w:tcPr>
          <w:p w14:paraId="7E72D1D1" w14:textId="77777777" w:rsidR="006E6251" w:rsidRPr="002E4994" w:rsidRDefault="006E6251" w:rsidP="009319B7">
            <w:pPr>
              <w:spacing w:after="0" w:line="240" w:lineRule="auto"/>
              <w:rPr>
                <w:rFonts w:cstheme="minorHAnsi"/>
                <w:b/>
                <w:bCs/>
              </w:rPr>
            </w:pPr>
          </w:p>
        </w:tc>
        <w:tc>
          <w:tcPr>
            <w:tcW w:w="2977" w:type="dxa"/>
            <w:shd w:val="clear" w:color="auto" w:fill="FFFFFF" w:themeFill="background1"/>
            <w:vAlign w:val="center"/>
            <w:hideMark/>
          </w:tcPr>
          <w:p w14:paraId="15E84906" w14:textId="77777777" w:rsidR="006E6251" w:rsidRPr="002E4994" w:rsidRDefault="006E6251" w:rsidP="009319B7">
            <w:pPr>
              <w:spacing w:after="0" w:line="240" w:lineRule="auto"/>
              <w:rPr>
                <w:rFonts w:cstheme="minorHAnsi"/>
              </w:rPr>
            </w:pPr>
            <w:r w:rsidRPr="002E4994">
              <w:rPr>
                <w:rFonts w:cstheme="minorHAnsi"/>
              </w:rPr>
              <w:t>číslo a název výzvy MAS</w:t>
            </w:r>
          </w:p>
        </w:tc>
        <w:tc>
          <w:tcPr>
            <w:tcW w:w="4237" w:type="dxa"/>
            <w:shd w:val="clear" w:color="auto" w:fill="FFFFFF" w:themeFill="background1"/>
            <w:noWrap/>
            <w:vAlign w:val="center"/>
            <w:hideMark/>
          </w:tcPr>
          <w:p w14:paraId="0B4615AB" w14:textId="3927020C" w:rsidR="006E6251" w:rsidRPr="002E4994" w:rsidRDefault="00DE7155" w:rsidP="00DE7155">
            <w:pPr>
              <w:spacing w:after="0" w:line="240" w:lineRule="auto"/>
              <w:rPr>
                <w:rFonts w:cstheme="minorHAnsi"/>
                <w:b/>
                <w:bCs/>
              </w:rPr>
            </w:pPr>
            <w:r w:rsidRPr="002E4994">
              <w:rPr>
                <w:rFonts w:cstheme="minorHAnsi"/>
                <w:b/>
              </w:rPr>
              <w:t>výzvu MAS Prostějov venkov o.p.s. – OP TAK</w:t>
            </w:r>
          </w:p>
        </w:tc>
      </w:tr>
      <w:tr w:rsidR="00991E7D" w:rsidRPr="002E4994" w14:paraId="5A0A59D6" w14:textId="77777777" w:rsidTr="00233BC8">
        <w:trPr>
          <w:trHeight w:val="255"/>
          <w:jc w:val="center"/>
        </w:trPr>
        <w:tc>
          <w:tcPr>
            <w:tcW w:w="1828" w:type="dxa"/>
            <w:vMerge w:val="restart"/>
            <w:shd w:val="clear" w:color="auto" w:fill="FFFFFF" w:themeFill="background1"/>
            <w:noWrap/>
            <w:vAlign w:val="center"/>
            <w:hideMark/>
          </w:tcPr>
          <w:p w14:paraId="6ADB03E6" w14:textId="77777777" w:rsidR="00991E7D" w:rsidRPr="002E4994" w:rsidRDefault="00991E7D" w:rsidP="00991E7D">
            <w:pPr>
              <w:spacing w:after="0" w:line="240" w:lineRule="auto"/>
              <w:rPr>
                <w:rFonts w:cstheme="minorHAnsi"/>
                <w:b/>
                <w:bCs/>
              </w:rPr>
            </w:pPr>
            <w:r w:rsidRPr="002E4994">
              <w:rPr>
                <w:rFonts w:cstheme="minorHAnsi"/>
                <w:b/>
                <w:bCs/>
              </w:rPr>
              <w:t>IDENTIFIKACE ŽADATELE</w:t>
            </w:r>
          </w:p>
        </w:tc>
        <w:tc>
          <w:tcPr>
            <w:tcW w:w="2977" w:type="dxa"/>
            <w:shd w:val="clear" w:color="auto" w:fill="FFFFFF" w:themeFill="background1"/>
            <w:vAlign w:val="center"/>
            <w:hideMark/>
          </w:tcPr>
          <w:p w14:paraId="6F317C8C" w14:textId="77777777" w:rsidR="00991E7D" w:rsidRPr="002E4994" w:rsidRDefault="00991E7D" w:rsidP="00991E7D">
            <w:pPr>
              <w:spacing w:after="0" w:line="240" w:lineRule="auto"/>
              <w:rPr>
                <w:rFonts w:cstheme="minorHAnsi"/>
              </w:rPr>
            </w:pPr>
            <w:r w:rsidRPr="002E4994">
              <w:rPr>
                <w:rFonts w:cstheme="minorHAnsi"/>
              </w:rPr>
              <w:t>úplný název žadatele</w:t>
            </w:r>
          </w:p>
        </w:tc>
        <w:tc>
          <w:tcPr>
            <w:tcW w:w="4237" w:type="dxa"/>
            <w:shd w:val="clear" w:color="auto" w:fill="FFFFFF" w:themeFill="background1"/>
            <w:noWrap/>
            <w:hideMark/>
          </w:tcPr>
          <w:p w14:paraId="5883F993" w14:textId="583512F3" w:rsidR="00991E7D" w:rsidRPr="002E4994" w:rsidRDefault="00991E7D" w:rsidP="007B317C">
            <w:pPr>
              <w:spacing w:after="0" w:line="240" w:lineRule="auto"/>
              <w:rPr>
                <w:rFonts w:cstheme="minorHAnsi"/>
                <w:b/>
                <w:i/>
              </w:rPr>
            </w:pPr>
            <w:r w:rsidRPr="002E4994">
              <w:rPr>
                <w:rFonts w:cstheme="minorHAnsi"/>
                <w:i/>
                <w:color w:val="FF0000"/>
              </w:rPr>
              <w:t xml:space="preserve">vyplňte úplný název žadatele </w:t>
            </w:r>
          </w:p>
        </w:tc>
      </w:tr>
      <w:tr w:rsidR="00991E7D" w:rsidRPr="002E4994" w14:paraId="40600B07" w14:textId="77777777" w:rsidTr="00233BC8">
        <w:trPr>
          <w:trHeight w:val="255"/>
          <w:jc w:val="center"/>
        </w:trPr>
        <w:tc>
          <w:tcPr>
            <w:tcW w:w="1828" w:type="dxa"/>
            <w:vMerge/>
            <w:shd w:val="clear" w:color="auto" w:fill="FFFFFF" w:themeFill="background1"/>
            <w:vAlign w:val="center"/>
            <w:hideMark/>
          </w:tcPr>
          <w:p w14:paraId="5A2553FD" w14:textId="77777777" w:rsidR="00991E7D" w:rsidRPr="002E4994" w:rsidRDefault="00991E7D" w:rsidP="00991E7D">
            <w:pPr>
              <w:spacing w:after="0" w:line="240" w:lineRule="auto"/>
              <w:rPr>
                <w:rFonts w:cstheme="minorHAnsi"/>
                <w:b/>
                <w:bCs/>
              </w:rPr>
            </w:pPr>
          </w:p>
        </w:tc>
        <w:tc>
          <w:tcPr>
            <w:tcW w:w="2977" w:type="dxa"/>
            <w:shd w:val="clear" w:color="auto" w:fill="FFFFFF" w:themeFill="background1"/>
            <w:vAlign w:val="center"/>
            <w:hideMark/>
          </w:tcPr>
          <w:p w14:paraId="6513E44E" w14:textId="336FE7CC" w:rsidR="00991E7D" w:rsidRPr="002E4994" w:rsidRDefault="00991E7D" w:rsidP="00991E7D">
            <w:pPr>
              <w:spacing w:after="0" w:line="240" w:lineRule="auto"/>
              <w:rPr>
                <w:rFonts w:cstheme="minorHAnsi"/>
              </w:rPr>
            </w:pPr>
            <w:r w:rsidRPr="002E4994">
              <w:rPr>
                <w:rFonts w:cstheme="minorHAnsi"/>
              </w:rPr>
              <w:t>sídlo žadatel</w:t>
            </w:r>
            <w:r w:rsidR="007A09CC" w:rsidRPr="002E4994">
              <w:rPr>
                <w:rFonts w:cstheme="minorHAnsi"/>
              </w:rPr>
              <w:t xml:space="preserve">e </w:t>
            </w:r>
            <w:r w:rsidR="007A09CC" w:rsidRPr="002E4994">
              <w:rPr>
                <w:rFonts w:cstheme="minorHAnsi"/>
              </w:rPr>
              <w:br/>
              <w:t>(ulice č. p./č. o., obec, PSČ</w:t>
            </w:r>
            <w:r w:rsidRPr="002E4994">
              <w:rPr>
                <w:rFonts w:cstheme="minorHAnsi"/>
              </w:rPr>
              <w:t>)</w:t>
            </w:r>
          </w:p>
        </w:tc>
        <w:tc>
          <w:tcPr>
            <w:tcW w:w="4237" w:type="dxa"/>
            <w:shd w:val="clear" w:color="auto" w:fill="FFFFFF" w:themeFill="background1"/>
            <w:noWrap/>
            <w:vAlign w:val="center"/>
            <w:hideMark/>
          </w:tcPr>
          <w:p w14:paraId="472A648B" w14:textId="7D24DCEE" w:rsidR="00991E7D" w:rsidRPr="002E4994" w:rsidRDefault="00991E7D" w:rsidP="00991E7D">
            <w:pPr>
              <w:spacing w:after="0" w:line="240" w:lineRule="auto"/>
              <w:rPr>
                <w:rFonts w:cstheme="minorHAnsi"/>
                <w:b/>
                <w:i/>
              </w:rPr>
            </w:pPr>
            <w:r w:rsidRPr="002E4994">
              <w:rPr>
                <w:rFonts w:cstheme="minorHAnsi"/>
                <w:b/>
                <w:i/>
              </w:rPr>
              <w:t> </w:t>
            </w:r>
            <w:r w:rsidRPr="002E4994">
              <w:rPr>
                <w:rFonts w:cstheme="minorHAnsi"/>
                <w:bCs/>
                <w:i/>
                <w:color w:val="FF0000"/>
              </w:rPr>
              <w:t>doplňte</w:t>
            </w:r>
          </w:p>
        </w:tc>
      </w:tr>
      <w:tr w:rsidR="00FD3692" w:rsidRPr="002E4994" w14:paraId="162C8F32" w14:textId="77777777" w:rsidTr="00233BC8">
        <w:trPr>
          <w:trHeight w:val="255"/>
          <w:jc w:val="center"/>
        </w:trPr>
        <w:tc>
          <w:tcPr>
            <w:tcW w:w="1828" w:type="dxa"/>
            <w:vMerge/>
            <w:shd w:val="clear" w:color="auto" w:fill="FFFFFF" w:themeFill="background1"/>
            <w:vAlign w:val="center"/>
          </w:tcPr>
          <w:p w14:paraId="26996527" w14:textId="77777777" w:rsidR="00FD3692" w:rsidRPr="002E4994" w:rsidRDefault="00FD3692" w:rsidP="00991E7D">
            <w:pPr>
              <w:spacing w:after="0" w:line="240" w:lineRule="auto"/>
              <w:rPr>
                <w:rFonts w:cstheme="minorHAnsi"/>
                <w:b/>
                <w:bCs/>
              </w:rPr>
            </w:pPr>
          </w:p>
        </w:tc>
        <w:tc>
          <w:tcPr>
            <w:tcW w:w="2977" w:type="dxa"/>
            <w:shd w:val="clear" w:color="auto" w:fill="FFFFFF" w:themeFill="background1"/>
            <w:vAlign w:val="center"/>
          </w:tcPr>
          <w:p w14:paraId="65CA40EA" w14:textId="5247848D" w:rsidR="00FD3692" w:rsidRPr="002E4994" w:rsidRDefault="00FD3692" w:rsidP="00991E7D">
            <w:pPr>
              <w:spacing w:after="0" w:line="240" w:lineRule="auto"/>
              <w:rPr>
                <w:rFonts w:cstheme="minorHAnsi"/>
              </w:rPr>
            </w:pPr>
            <w:r w:rsidRPr="002E4994">
              <w:rPr>
                <w:rFonts w:cstheme="minorHAnsi"/>
              </w:rPr>
              <w:t>datová schránka</w:t>
            </w:r>
          </w:p>
        </w:tc>
        <w:tc>
          <w:tcPr>
            <w:tcW w:w="4237" w:type="dxa"/>
            <w:shd w:val="clear" w:color="auto" w:fill="FFFFFF" w:themeFill="background1"/>
            <w:noWrap/>
            <w:vAlign w:val="center"/>
          </w:tcPr>
          <w:p w14:paraId="1B29303F" w14:textId="1576868E" w:rsidR="00FD3692" w:rsidRPr="002E4994" w:rsidRDefault="00FD3692" w:rsidP="00991E7D">
            <w:pPr>
              <w:spacing w:after="0" w:line="240" w:lineRule="auto"/>
              <w:rPr>
                <w:rFonts w:cstheme="minorHAnsi"/>
                <w:b/>
                <w:i/>
              </w:rPr>
            </w:pPr>
            <w:r w:rsidRPr="002E4994">
              <w:rPr>
                <w:rFonts w:cstheme="minorHAnsi"/>
                <w:b/>
                <w:i/>
              </w:rPr>
              <w:t> </w:t>
            </w:r>
            <w:r w:rsidRPr="002E4994">
              <w:rPr>
                <w:rFonts w:cstheme="minorHAnsi"/>
                <w:bCs/>
                <w:i/>
                <w:color w:val="FF0000"/>
              </w:rPr>
              <w:t>doplňte</w:t>
            </w:r>
          </w:p>
        </w:tc>
      </w:tr>
      <w:tr w:rsidR="00991E7D" w:rsidRPr="002E4994" w14:paraId="564867B6" w14:textId="77777777" w:rsidTr="00233BC8">
        <w:trPr>
          <w:trHeight w:val="255"/>
          <w:jc w:val="center"/>
        </w:trPr>
        <w:tc>
          <w:tcPr>
            <w:tcW w:w="1828" w:type="dxa"/>
            <w:vMerge/>
            <w:shd w:val="clear" w:color="auto" w:fill="FFFFFF" w:themeFill="background1"/>
            <w:vAlign w:val="center"/>
            <w:hideMark/>
          </w:tcPr>
          <w:p w14:paraId="3F93DFEA" w14:textId="77777777" w:rsidR="00991E7D" w:rsidRPr="002E4994" w:rsidRDefault="00991E7D" w:rsidP="00991E7D">
            <w:pPr>
              <w:spacing w:after="0" w:line="240" w:lineRule="auto"/>
              <w:rPr>
                <w:rFonts w:cstheme="minorHAnsi"/>
                <w:b/>
                <w:bCs/>
              </w:rPr>
            </w:pPr>
          </w:p>
        </w:tc>
        <w:tc>
          <w:tcPr>
            <w:tcW w:w="2977" w:type="dxa"/>
            <w:shd w:val="clear" w:color="auto" w:fill="FFFFFF" w:themeFill="background1"/>
            <w:vAlign w:val="center"/>
            <w:hideMark/>
          </w:tcPr>
          <w:p w14:paraId="2701DBB7" w14:textId="6D0FF1C8" w:rsidR="00991E7D" w:rsidRPr="002E4994" w:rsidRDefault="00991E7D" w:rsidP="00991E7D">
            <w:pPr>
              <w:spacing w:after="0" w:line="240" w:lineRule="auto"/>
              <w:rPr>
                <w:rFonts w:cstheme="minorHAnsi"/>
              </w:rPr>
            </w:pPr>
            <w:r w:rsidRPr="002E4994">
              <w:rPr>
                <w:rFonts w:cstheme="minorHAnsi"/>
              </w:rPr>
              <w:t>IČO/DIČ</w:t>
            </w:r>
          </w:p>
        </w:tc>
        <w:tc>
          <w:tcPr>
            <w:tcW w:w="4237" w:type="dxa"/>
            <w:shd w:val="clear" w:color="auto" w:fill="FFFFFF" w:themeFill="background1"/>
            <w:noWrap/>
            <w:vAlign w:val="center"/>
            <w:hideMark/>
          </w:tcPr>
          <w:p w14:paraId="0D56CECE" w14:textId="0A3CA1D5" w:rsidR="00991E7D" w:rsidRPr="002E4994" w:rsidRDefault="00991E7D" w:rsidP="00991E7D">
            <w:pPr>
              <w:spacing w:after="0" w:line="240" w:lineRule="auto"/>
              <w:rPr>
                <w:rFonts w:cstheme="minorHAnsi"/>
                <w:b/>
                <w:i/>
              </w:rPr>
            </w:pPr>
            <w:r w:rsidRPr="002E4994">
              <w:rPr>
                <w:rFonts w:cstheme="minorHAnsi"/>
                <w:b/>
                <w:i/>
              </w:rPr>
              <w:t> </w:t>
            </w:r>
            <w:r w:rsidRPr="002E4994">
              <w:rPr>
                <w:rFonts w:cstheme="minorHAnsi"/>
                <w:bCs/>
                <w:i/>
                <w:color w:val="FF0000"/>
              </w:rPr>
              <w:t>doplňte</w:t>
            </w:r>
          </w:p>
        </w:tc>
      </w:tr>
      <w:tr w:rsidR="00991E7D" w:rsidRPr="002E4994" w14:paraId="3062ED0F" w14:textId="77777777" w:rsidTr="00233BC8">
        <w:trPr>
          <w:trHeight w:val="255"/>
          <w:jc w:val="center"/>
        </w:trPr>
        <w:tc>
          <w:tcPr>
            <w:tcW w:w="1828" w:type="dxa"/>
            <w:vMerge/>
            <w:shd w:val="clear" w:color="auto" w:fill="FFFFFF" w:themeFill="background1"/>
            <w:vAlign w:val="center"/>
            <w:hideMark/>
          </w:tcPr>
          <w:p w14:paraId="32BF97C5" w14:textId="77777777" w:rsidR="00991E7D" w:rsidRPr="002E4994" w:rsidRDefault="00991E7D" w:rsidP="00991E7D">
            <w:pPr>
              <w:spacing w:after="0" w:line="240" w:lineRule="auto"/>
              <w:rPr>
                <w:rFonts w:cstheme="minorHAnsi"/>
                <w:b/>
                <w:bCs/>
              </w:rPr>
            </w:pPr>
          </w:p>
        </w:tc>
        <w:tc>
          <w:tcPr>
            <w:tcW w:w="2977" w:type="dxa"/>
            <w:shd w:val="clear" w:color="auto" w:fill="FFFFFF" w:themeFill="background1"/>
            <w:vAlign w:val="center"/>
            <w:hideMark/>
          </w:tcPr>
          <w:p w14:paraId="7B2E348F" w14:textId="4DA7DA1B" w:rsidR="00991E7D" w:rsidRPr="002E4994" w:rsidRDefault="00991E7D" w:rsidP="00991E7D">
            <w:pPr>
              <w:spacing w:after="0" w:line="240" w:lineRule="auto"/>
              <w:rPr>
                <w:rFonts w:cstheme="minorHAnsi"/>
              </w:rPr>
            </w:pPr>
            <w:r w:rsidRPr="002E4994">
              <w:rPr>
                <w:rFonts w:cstheme="minorHAnsi"/>
              </w:rPr>
              <w:t>právní forma</w:t>
            </w:r>
          </w:p>
        </w:tc>
        <w:tc>
          <w:tcPr>
            <w:tcW w:w="4237" w:type="dxa"/>
            <w:shd w:val="clear" w:color="auto" w:fill="FFFFFF" w:themeFill="background1"/>
            <w:noWrap/>
            <w:vAlign w:val="center"/>
            <w:hideMark/>
          </w:tcPr>
          <w:p w14:paraId="36A3438B" w14:textId="53191629" w:rsidR="00991E7D" w:rsidRPr="002E4994" w:rsidRDefault="00991E7D" w:rsidP="00991E7D">
            <w:pPr>
              <w:spacing w:after="0" w:line="240" w:lineRule="auto"/>
              <w:rPr>
                <w:rFonts w:cstheme="minorHAnsi"/>
                <w:b/>
                <w:i/>
              </w:rPr>
            </w:pPr>
            <w:r w:rsidRPr="002E4994">
              <w:rPr>
                <w:rFonts w:cstheme="minorHAnsi"/>
                <w:b/>
                <w:i/>
              </w:rPr>
              <w:t> </w:t>
            </w:r>
            <w:r w:rsidRPr="002E4994">
              <w:rPr>
                <w:rFonts w:cstheme="minorHAnsi"/>
                <w:bCs/>
                <w:i/>
                <w:color w:val="FF0000"/>
              </w:rPr>
              <w:t>doplňte</w:t>
            </w:r>
          </w:p>
        </w:tc>
      </w:tr>
      <w:tr w:rsidR="00991E7D" w:rsidRPr="002E4994" w14:paraId="7A80B05A" w14:textId="77777777" w:rsidTr="00233BC8">
        <w:trPr>
          <w:trHeight w:val="570"/>
          <w:jc w:val="center"/>
        </w:trPr>
        <w:tc>
          <w:tcPr>
            <w:tcW w:w="1828" w:type="dxa"/>
            <w:vMerge/>
            <w:shd w:val="clear" w:color="auto" w:fill="FFFFFF" w:themeFill="background1"/>
            <w:vAlign w:val="center"/>
            <w:hideMark/>
          </w:tcPr>
          <w:p w14:paraId="5E2D2FD0" w14:textId="77777777" w:rsidR="00991E7D" w:rsidRPr="002E4994" w:rsidRDefault="00991E7D" w:rsidP="00991E7D">
            <w:pPr>
              <w:spacing w:after="0" w:line="240" w:lineRule="auto"/>
              <w:rPr>
                <w:rFonts w:cstheme="minorHAnsi"/>
                <w:b/>
                <w:bCs/>
              </w:rPr>
            </w:pPr>
          </w:p>
        </w:tc>
        <w:tc>
          <w:tcPr>
            <w:tcW w:w="2977" w:type="dxa"/>
            <w:shd w:val="clear" w:color="auto" w:fill="FFFFFF" w:themeFill="background1"/>
            <w:vAlign w:val="center"/>
            <w:hideMark/>
          </w:tcPr>
          <w:p w14:paraId="069036D4" w14:textId="3B672CC7" w:rsidR="00991E7D" w:rsidRPr="002E4994" w:rsidRDefault="00991E7D" w:rsidP="00991E7D">
            <w:pPr>
              <w:spacing w:after="0" w:line="240" w:lineRule="auto"/>
              <w:rPr>
                <w:rFonts w:cstheme="minorHAnsi"/>
              </w:rPr>
            </w:pPr>
            <w:r w:rsidRPr="002E4994">
              <w:rPr>
                <w:rFonts w:cstheme="minorHAnsi"/>
              </w:rPr>
              <w:t>statutární zástupce žadatele</w:t>
            </w:r>
            <w:r w:rsidRPr="002E4994">
              <w:rPr>
                <w:rFonts w:cstheme="minorHAnsi"/>
              </w:rPr>
              <w:br/>
              <w:t>(jméno, příjmení, tel., e-mail)</w:t>
            </w:r>
          </w:p>
        </w:tc>
        <w:tc>
          <w:tcPr>
            <w:tcW w:w="4237" w:type="dxa"/>
            <w:shd w:val="clear" w:color="auto" w:fill="FFFFFF" w:themeFill="background1"/>
            <w:noWrap/>
            <w:vAlign w:val="center"/>
            <w:hideMark/>
          </w:tcPr>
          <w:p w14:paraId="65940495" w14:textId="5AFAC472" w:rsidR="00991E7D" w:rsidRPr="002E4994" w:rsidRDefault="00991E7D" w:rsidP="00991E7D">
            <w:pPr>
              <w:spacing w:after="0" w:line="240" w:lineRule="auto"/>
              <w:rPr>
                <w:rFonts w:cstheme="minorHAnsi"/>
                <w:b/>
                <w:i/>
              </w:rPr>
            </w:pPr>
            <w:r w:rsidRPr="002E4994">
              <w:rPr>
                <w:rFonts w:cstheme="minorHAnsi"/>
                <w:b/>
                <w:i/>
              </w:rPr>
              <w:t>  </w:t>
            </w:r>
            <w:r w:rsidRPr="002E4994">
              <w:rPr>
                <w:rFonts w:cstheme="minorHAnsi"/>
                <w:bCs/>
                <w:i/>
                <w:color w:val="FF0000"/>
              </w:rPr>
              <w:t>doplňte</w:t>
            </w:r>
          </w:p>
        </w:tc>
      </w:tr>
      <w:tr w:rsidR="00991E7D" w:rsidRPr="002E4994" w14:paraId="34B1ACCC" w14:textId="77777777" w:rsidTr="00233BC8">
        <w:trPr>
          <w:trHeight w:val="525"/>
          <w:jc w:val="center"/>
        </w:trPr>
        <w:tc>
          <w:tcPr>
            <w:tcW w:w="1828" w:type="dxa"/>
            <w:vMerge/>
            <w:shd w:val="clear" w:color="auto" w:fill="FFFFFF" w:themeFill="background1"/>
            <w:vAlign w:val="center"/>
            <w:hideMark/>
          </w:tcPr>
          <w:p w14:paraId="35FA5FF0" w14:textId="77777777" w:rsidR="00991E7D" w:rsidRPr="002E4994" w:rsidRDefault="00991E7D" w:rsidP="00991E7D">
            <w:pPr>
              <w:spacing w:after="0" w:line="240" w:lineRule="auto"/>
              <w:rPr>
                <w:rFonts w:cstheme="minorHAnsi"/>
                <w:b/>
                <w:bCs/>
              </w:rPr>
            </w:pPr>
          </w:p>
        </w:tc>
        <w:tc>
          <w:tcPr>
            <w:tcW w:w="2977" w:type="dxa"/>
            <w:shd w:val="clear" w:color="auto" w:fill="FFFFFF" w:themeFill="background1"/>
            <w:vAlign w:val="center"/>
            <w:hideMark/>
          </w:tcPr>
          <w:p w14:paraId="613F3BC0" w14:textId="002DA883" w:rsidR="00991E7D" w:rsidRPr="002E4994" w:rsidRDefault="00991E7D" w:rsidP="00991E7D">
            <w:pPr>
              <w:spacing w:after="0" w:line="240" w:lineRule="auto"/>
              <w:rPr>
                <w:rFonts w:cstheme="minorHAnsi"/>
              </w:rPr>
            </w:pPr>
            <w:r w:rsidRPr="002E4994">
              <w:rPr>
                <w:rFonts w:cstheme="minorHAnsi"/>
              </w:rPr>
              <w:t xml:space="preserve">kontaktní osoba </w:t>
            </w:r>
            <w:r w:rsidRPr="002E4994">
              <w:rPr>
                <w:rFonts w:cstheme="minorHAnsi"/>
              </w:rPr>
              <w:br/>
              <w:t>(jméno, příjmení, tel., e-mail)</w:t>
            </w:r>
          </w:p>
        </w:tc>
        <w:tc>
          <w:tcPr>
            <w:tcW w:w="4237" w:type="dxa"/>
            <w:shd w:val="clear" w:color="auto" w:fill="FFFFFF" w:themeFill="background1"/>
            <w:noWrap/>
            <w:vAlign w:val="center"/>
            <w:hideMark/>
          </w:tcPr>
          <w:p w14:paraId="51E40C1E" w14:textId="7099AB21" w:rsidR="00991E7D" w:rsidRPr="002E4994" w:rsidRDefault="00991E7D" w:rsidP="00991E7D">
            <w:pPr>
              <w:spacing w:after="0" w:line="240" w:lineRule="auto"/>
              <w:rPr>
                <w:rFonts w:cstheme="minorHAnsi"/>
                <w:b/>
                <w:i/>
              </w:rPr>
            </w:pPr>
            <w:r w:rsidRPr="002E4994">
              <w:rPr>
                <w:rFonts w:cstheme="minorHAnsi"/>
                <w:b/>
                <w:i/>
              </w:rPr>
              <w:t> </w:t>
            </w:r>
            <w:r w:rsidRPr="002E4994">
              <w:rPr>
                <w:rFonts w:cstheme="minorHAnsi"/>
                <w:bCs/>
                <w:i/>
                <w:color w:val="FF0000"/>
              </w:rPr>
              <w:t>doplňte</w:t>
            </w:r>
          </w:p>
        </w:tc>
      </w:tr>
    </w:tbl>
    <w:p w14:paraId="701EAE4A" w14:textId="77777777" w:rsidR="00991E7D" w:rsidRPr="002E4994" w:rsidRDefault="00991E7D" w:rsidP="00991E7D">
      <w:pPr>
        <w:rPr>
          <w:rFonts w:cstheme="minorHAnsi"/>
          <w:b/>
        </w:rPr>
      </w:pPr>
    </w:p>
    <w:p w14:paraId="102C8F15" w14:textId="65A5EB57" w:rsidR="00991E7D" w:rsidRPr="002E4994" w:rsidRDefault="00991E7D" w:rsidP="00991E7D">
      <w:pPr>
        <w:rPr>
          <w:rFonts w:cstheme="minorHAnsi"/>
          <w:b/>
        </w:rPr>
      </w:pPr>
      <w:r w:rsidRPr="002E4994">
        <w:rPr>
          <w:rFonts w:cstheme="minorHAnsi"/>
          <w:b/>
        </w:rPr>
        <w:t>Informace o projektu:</w:t>
      </w:r>
    </w:p>
    <w:p w14:paraId="29424BF6" w14:textId="28865AF5" w:rsidR="00AC110C" w:rsidRPr="002E4994" w:rsidRDefault="00DE7155" w:rsidP="00991E7D">
      <w:pPr>
        <w:rPr>
          <w:rFonts w:cstheme="minorHAnsi"/>
          <w:b/>
        </w:rPr>
      </w:pPr>
      <w:r w:rsidRPr="002E4994">
        <w:rPr>
          <w:rFonts w:cstheme="minorHAnsi"/>
          <w:b/>
        </w:rPr>
        <w:t>Podnikatelský záměr</w:t>
      </w:r>
      <w:r w:rsidR="00AC110C" w:rsidRPr="002E4994">
        <w:rPr>
          <w:rFonts w:cstheme="minorHAnsi"/>
          <w:b/>
        </w:rPr>
        <w:t xml:space="preserve"> je doložen</w:t>
      </w:r>
      <w:r w:rsidR="00DF4060" w:rsidRPr="002E4994">
        <w:rPr>
          <w:rFonts w:cstheme="minorHAnsi"/>
          <w:b/>
        </w:rPr>
        <w:t xml:space="preserve"> </w:t>
      </w:r>
      <w:r w:rsidRPr="002E4994">
        <w:rPr>
          <w:rFonts w:cstheme="minorHAnsi"/>
          <w:b/>
        </w:rPr>
        <w:t>dle závazné osnovy OP TAK</w:t>
      </w:r>
    </w:p>
    <w:p w14:paraId="7171EA29" w14:textId="1B11C836" w:rsidR="00991E7D" w:rsidRPr="002E4994" w:rsidRDefault="00DE7155" w:rsidP="00991E7D">
      <w:pPr>
        <w:rPr>
          <w:rFonts w:cstheme="minorHAnsi"/>
          <w:b/>
        </w:rPr>
      </w:pPr>
      <w:r w:rsidRPr="002E4994">
        <w:rPr>
          <w:rFonts w:cstheme="minorHAnsi"/>
          <w:b/>
          <w:i/>
        </w:rPr>
        <w:t> </w:t>
      </w:r>
      <w:r w:rsidRPr="002E4994">
        <w:rPr>
          <w:rFonts w:cstheme="minorHAnsi"/>
          <w:bCs/>
          <w:i/>
          <w:color w:val="FF0000"/>
        </w:rPr>
        <w:t>doplňte krátký popis záměru</w:t>
      </w:r>
    </w:p>
    <w:p w14:paraId="3A31211A" w14:textId="77777777" w:rsidR="00991E7D" w:rsidRPr="002E4994" w:rsidRDefault="00991E7D" w:rsidP="00991E7D">
      <w:pPr>
        <w:rPr>
          <w:rFonts w:cstheme="minorHAnsi"/>
          <w:b/>
        </w:rPr>
      </w:pPr>
      <w:r w:rsidRPr="002E4994">
        <w:rPr>
          <w:rFonts w:cstheme="minorHAnsi"/>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4"/>
        <w:gridCol w:w="5326"/>
        <w:gridCol w:w="702"/>
      </w:tblGrid>
      <w:tr w:rsidR="00991E7D" w:rsidRPr="002E4994" w14:paraId="21D94BCC" w14:textId="77777777" w:rsidTr="00972F0B">
        <w:tc>
          <w:tcPr>
            <w:tcW w:w="3014" w:type="dxa"/>
            <w:vAlign w:val="center"/>
          </w:tcPr>
          <w:p w14:paraId="09CFC62E" w14:textId="478DF75F" w:rsidR="00991E7D" w:rsidRPr="002E4994" w:rsidRDefault="00991E7D" w:rsidP="00755FF3">
            <w:pPr>
              <w:rPr>
                <w:rFonts w:cstheme="minorHAnsi"/>
              </w:rPr>
            </w:pPr>
            <w:r w:rsidRPr="002E4994">
              <w:rPr>
                <w:rFonts w:cstheme="minorHAnsi"/>
              </w:rPr>
              <w:t>Celkové výdaje projektu</w:t>
            </w:r>
            <w:r w:rsidR="00DE7155" w:rsidRPr="002E4994">
              <w:rPr>
                <w:rFonts w:cstheme="minorHAnsi"/>
              </w:rPr>
              <w:t xml:space="preserve"> (CZK)</w:t>
            </w:r>
          </w:p>
        </w:tc>
        <w:tc>
          <w:tcPr>
            <w:tcW w:w="5326" w:type="dxa"/>
            <w:vAlign w:val="center"/>
          </w:tcPr>
          <w:p w14:paraId="02F27D20" w14:textId="3E086C06" w:rsidR="00991E7D" w:rsidRPr="002E4994" w:rsidRDefault="00726F7F" w:rsidP="00DE7155">
            <w:pPr>
              <w:rPr>
                <w:rFonts w:cstheme="minorHAnsi"/>
                <w:i/>
                <w:iCs/>
                <w:color w:val="FF0000"/>
              </w:rPr>
            </w:pPr>
            <w:r w:rsidRPr="002E4994">
              <w:rPr>
                <w:rFonts w:cstheme="minorHAnsi"/>
                <w:i/>
                <w:iCs/>
                <w:color w:val="FF0000"/>
              </w:rPr>
              <w:t>U</w:t>
            </w:r>
            <w:r w:rsidR="00991E7D" w:rsidRPr="002E4994">
              <w:rPr>
                <w:rFonts w:cstheme="minorHAnsi"/>
                <w:i/>
                <w:iCs/>
                <w:color w:val="FF0000"/>
              </w:rPr>
              <w:t xml:space="preserve">veďte celkové výdaje </w:t>
            </w:r>
            <w:r w:rsidR="00DE7155" w:rsidRPr="002E4994">
              <w:rPr>
                <w:rFonts w:cstheme="minorHAnsi"/>
                <w:i/>
                <w:iCs/>
                <w:color w:val="FF0000"/>
              </w:rPr>
              <w:t>záměru</w:t>
            </w:r>
            <w:r w:rsidR="00991E7D" w:rsidRPr="002E4994">
              <w:rPr>
                <w:rFonts w:cstheme="minorHAnsi"/>
                <w:i/>
                <w:iCs/>
                <w:color w:val="FF0000"/>
              </w:rPr>
              <w:t xml:space="preserve"> = Celkové způsobilé výdaje + Nezpůsobilé výdaje</w:t>
            </w:r>
            <w:r w:rsidR="005E73FF" w:rsidRPr="002E4994">
              <w:rPr>
                <w:rFonts w:cstheme="minorHAnsi"/>
                <w:i/>
                <w:iCs/>
                <w:color w:val="FF0000"/>
              </w:rPr>
              <w:t>.  Nesmí překročit 2 000 000 Kč.</w:t>
            </w:r>
          </w:p>
        </w:tc>
        <w:tc>
          <w:tcPr>
            <w:tcW w:w="702" w:type="dxa"/>
            <w:vAlign w:val="center"/>
          </w:tcPr>
          <w:p w14:paraId="2BB6E0C2" w14:textId="77777777" w:rsidR="00991E7D" w:rsidRPr="002E4994" w:rsidRDefault="00991E7D" w:rsidP="00755FF3">
            <w:pPr>
              <w:rPr>
                <w:rFonts w:cstheme="minorHAnsi"/>
              </w:rPr>
            </w:pPr>
            <w:r w:rsidRPr="002E4994">
              <w:rPr>
                <w:rFonts w:cstheme="minorHAnsi"/>
              </w:rPr>
              <w:t>Kč</w:t>
            </w:r>
          </w:p>
        </w:tc>
      </w:tr>
      <w:tr w:rsidR="00991E7D" w:rsidRPr="002E4994" w14:paraId="412E7E7E" w14:textId="77777777" w:rsidTr="00972F0B">
        <w:tc>
          <w:tcPr>
            <w:tcW w:w="3014" w:type="dxa"/>
            <w:vAlign w:val="center"/>
          </w:tcPr>
          <w:p w14:paraId="283D8902" w14:textId="77777777" w:rsidR="00991E7D" w:rsidRPr="002E4994" w:rsidRDefault="00991E7D" w:rsidP="00755FF3">
            <w:pPr>
              <w:rPr>
                <w:rFonts w:cstheme="minorHAnsi"/>
              </w:rPr>
            </w:pPr>
            <w:r w:rsidRPr="002E4994">
              <w:rPr>
                <w:rFonts w:cstheme="minorHAnsi"/>
              </w:rPr>
              <w:t>Celkové způsobilé výdaje (CZK)</w:t>
            </w:r>
          </w:p>
        </w:tc>
        <w:tc>
          <w:tcPr>
            <w:tcW w:w="5326" w:type="dxa"/>
            <w:vAlign w:val="center"/>
          </w:tcPr>
          <w:p w14:paraId="5BBDD888" w14:textId="57DCD3C2" w:rsidR="00726F7F" w:rsidRPr="002E4994" w:rsidRDefault="00726F7F" w:rsidP="00DE7155">
            <w:pPr>
              <w:rPr>
                <w:rFonts w:cstheme="minorHAnsi"/>
                <w:i/>
                <w:iCs/>
                <w:color w:val="FF0000"/>
              </w:rPr>
            </w:pPr>
            <w:r w:rsidRPr="002E4994">
              <w:rPr>
                <w:rFonts w:cstheme="minorHAnsi"/>
                <w:i/>
                <w:iCs/>
                <w:color w:val="FF0000"/>
              </w:rPr>
              <w:t>U</w:t>
            </w:r>
            <w:r w:rsidR="00991E7D" w:rsidRPr="002E4994">
              <w:rPr>
                <w:rFonts w:cstheme="minorHAnsi"/>
                <w:i/>
                <w:iCs/>
                <w:color w:val="FF0000"/>
              </w:rPr>
              <w:t xml:space="preserve">veďte Celkové </w:t>
            </w:r>
            <w:r w:rsidRPr="002E4994">
              <w:rPr>
                <w:rFonts w:cstheme="minorHAnsi"/>
                <w:i/>
                <w:iCs/>
                <w:color w:val="FF0000"/>
              </w:rPr>
              <w:t>způsobilé</w:t>
            </w:r>
            <w:r w:rsidR="00991E7D" w:rsidRPr="002E4994">
              <w:rPr>
                <w:rFonts w:cstheme="minorHAnsi"/>
                <w:i/>
                <w:iCs/>
                <w:color w:val="FF0000"/>
              </w:rPr>
              <w:t xml:space="preserve"> výdaje </w:t>
            </w:r>
            <w:r w:rsidR="00DE7155" w:rsidRPr="002E4994">
              <w:rPr>
                <w:rFonts w:cstheme="minorHAnsi"/>
                <w:i/>
                <w:iCs/>
                <w:color w:val="FF0000"/>
              </w:rPr>
              <w:t xml:space="preserve">záměru </w:t>
            </w:r>
            <w:r w:rsidR="008B7B1D" w:rsidRPr="002E4994">
              <w:rPr>
                <w:rFonts w:cstheme="minorHAnsi"/>
                <w:i/>
                <w:iCs/>
                <w:color w:val="FF0000"/>
              </w:rPr>
              <w:t>(maximum je definováno výzvou)</w:t>
            </w:r>
          </w:p>
        </w:tc>
        <w:tc>
          <w:tcPr>
            <w:tcW w:w="702" w:type="dxa"/>
            <w:vAlign w:val="center"/>
          </w:tcPr>
          <w:p w14:paraId="1D28CC33" w14:textId="77777777" w:rsidR="00991E7D" w:rsidRPr="002E4994" w:rsidRDefault="00991E7D" w:rsidP="00755FF3">
            <w:pPr>
              <w:rPr>
                <w:rFonts w:cstheme="minorHAnsi"/>
              </w:rPr>
            </w:pPr>
            <w:r w:rsidRPr="002E4994">
              <w:rPr>
                <w:rFonts w:cstheme="minorHAnsi"/>
              </w:rPr>
              <w:t>Kč</w:t>
            </w:r>
          </w:p>
        </w:tc>
      </w:tr>
      <w:tr w:rsidR="00726F7F" w:rsidRPr="002E4994" w14:paraId="4083322D" w14:textId="77777777" w:rsidTr="00972F0B">
        <w:trPr>
          <w:trHeight w:val="547"/>
        </w:trPr>
        <w:tc>
          <w:tcPr>
            <w:tcW w:w="3014" w:type="dxa"/>
            <w:vAlign w:val="center"/>
          </w:tcPr>
          <w:p w14:paraId="2FB789EE" w14:textId="0789A1B9" w:rsidR="00726F7F" w:rsidRPr="002E4994" w:rsidRDefault="00726F7F" w:rsidP="00755FF3">
            <w:pPr>
              <w:rPr>
                <w:rFonts w:cstheme="minorHAnsi"/>
              </w:rPr>
            </w:pPr>
            <w:r w:rsidRPr="002E4994">
              <w:rPr>
                <w:rFonts w:cstheme="minorHAnsi"/>
              </w:rPr>
              <w:t>Podpora – dotace (CZK)</w:t>
            </w:r>
          </w:p>
        </w:tc>
        <w:tc>
          <w:tcPr>
            <w:tcW w:w="5326" w:type="dxa"/>
            <w:vAlign w:val="center"/>
          </w:tcPr>
          <w:p w14:paraId="2F33475A" w14:textId="6DCF04D6" w:rsidR="00726F7F" w:rsidRPr="002E4994" w:rsidRDefault="00726F7F" w:rsidP="00DE7155">
            <w:pPr>
              <w:rPr>
                <w:rFonts w:cstheme="minorHAnsi"/>
                <w:i/>
                <w:iCs/>
                <w:color w:val="FF0000"/>
              </w:rPr>
            </w:pPr>
            <w:r w:rsidRPr="002E4994">
              <w:rPr>
                <w:rFonts w:cstheme="minorHAnsi"/>
                <w:i/>
                <w:iCs/>
                <w:color w:val="FF0000"/>
              </w:rPr>
              <w:t xml:space="preserve">Dotace je </w:t>
            </w:r>
            <w:r w:rsidR="00DE7155" w:rsidRPr="002E4994">
              <w:rPr>
                <w:rFonts w:cstheme="minorHAnsi"/>
                <w:i/>
                <w:iCs/>
                <w:color w:val="FF0000"/>
              </w:rPr>
              <w:t>50</w:t>
            </w:r>
            <w:r w:rsidRPr="002E4994">
              <w:rPr>
                <w:rFonts w:cstheme="minorHAnsi"/>
                <w:i/>
                <w:iCs/>
                <w:color w:val="FF0000"/>
              </w:rPr>
              <w:t xml:space="preserve"> % z celkových způsobilých výdajů </w:t>
            </w:r>
            <w:r w:rsidR="00DE7155" w:rsidRPr="002E4994">
              <w:rPr>
                <w:rFonts w:cstheme="minorHAnsi"/>
                <w:i/>
                <w:iCs/>
                <w:color w:val="FF0000"/>
              </w:rPr>
              <w:t>záměru</w:t>
            </w:r>
            <w:r w:rsidR="008B7B1D" w:rsidRPr="002E4994">
              <w:rPr>
                <w:rFonts w:cstheme="minorHAnsi"/>
                <w:i/>
                <w:iCs/>
                <w:color w:val="FF0000"/>
              </w:rPr>
              <w:t xml:space="preserve"> (maximum je definováno výzvou)</w:t>
            </w:r>
          </w:p>
        </w:tc>
        <w:tc>
          <w:tcPr>
            <w:tcW w:w="702" w:type="dxa"/>
            <w:vAlign w:val="center"/>
          </w:tcPr>
          <w:p w14:paraId="5D452401" w14:textId="77777777" w:rsidR="00726F7F" w:rsidRPr="002E4994" w:rsidRDefault="00726F7F" w:rsidP="00755FF3">
            <w:pPr>
              <w:rPr>
                <w:rFonts w:cstheme="minorHAnsi"/>
              </w:rPr>
            </w:pPr>
            <w:r w:rsidRPr="002E4994">
              <w:rPr>
                <w:rFonts w:cstheme="minorHAnsi"/>
              </w:rPr>
              <w:t>Kč</w:t>
            </w:r>
          </w:p>
        </w:tc>
      </w:tr>
    </w:tbl>
    <w:p w14:paraId="60F464C0" w14:textId="0C4C1662" w:rsidR="00991E7D" w:rsidRDefault="00060075" w:rsidP="00991E7D">
      <w:pPr>
        <w:rPr>
          <w:rFonts w:cstheme="minorHAnsi"/>
          <w:i/>
          <w:color w:val="000000" w:themeColor="text1"/>
        </w:rPr>
      </w:pPr>
      <w:r w:rsidRPr="002E4994">
        <w:rPr>
          <w:rFonts w:cstheme="minorHAnsi"/>
          <w:i/>
          <w:color w:val="000000" w:themeColor="text1"/>
        </w:rPr>
        <w:t>Žadatelem uveden</w:t>
      </w:r>
      <w:r w:rsidR="0042285B" w:rsidRPr="002E4994">
        <w:rPr>
          <w:rFonts w:cstheme="minorHAnsi"/>
          <w:i/>
          <w:color w:val="000000" w:themeColor="text1"/>
        </w:rPr>
        <w:t>á</w:t>
      </w:r>
      <w:r w:rsidRPr="002E4994">
        <w:rPr>
          <w:rFonts w:cstheme="minorHAnsi"/>
          <w:i/>
          <w:color w:val="000000" w:themeColor="text1"/>
        </w:rPr>
        <w:t xml:space="preserve"> částk</w:t>
      </w:r>
      <w:r w:rsidR="0042285B" w:rsidRPr="002E4994">
        <w:rPr>
          <w:rFonts w:cstheme="minorHAnsi"/>
          <w:i/>
          <w:color w:val="000000" w:themeColor="text1"/>
        </w:rPr>
        <w:t>a</w:t>
      </w:r>
      <w:r w:rsidRPr="002E4994">
        <w:rPr>
          <w:rFonts w:cstheme="minorHAnsi"/>
          <w:i/>
          <w:color w:val="000000" w:themeColor="text1"/>
        </w:rPr>
        <w:t xml:space="preserve"> </w:t>
      </w:r>
      <w:r w:rsidR="0042285B" w:rsidRPr="002E4994">
        <w:rPr>
          <w:rFonts w:cstheme="minorHAnsi"/>
          <w:i/>
          <w:color w:val="000000" w:themeColor="text1"/>
        </w:rPr>
        <w:t>celkových způsobilých výdajů je brána</w:t>
      </w:r>
      <w:r w:rsidRPr="002E4994">
        <w:rPr>
          <w:rFonts w:cstheme="minorHAnsi"/>
          <w:i/>
          <w:color w:val="000000" w:themeColor="text1"/>
        </w:rPr>
        <w:t xml:space="preserve"> jako maximální možn</w:t>
      </w:r>
      <w:r w:rsidR="0042285B" w:rsidRPr="002E4994">
        <w:rPr>
          <w:rFonts w:cstheme="minorHAnsi"/>
          <w:i/>
          <w:color w:val="000000" w:themeColor="text1"/>
        </w:rPr>
        <w:t>á</w:t>
      </w:r>
      <w:r w:rsidRPr="002E4994">
        <w:rPr>
          <w:rFonts w:cstheme="minorHAnsi"/>
          <w:i/>
          <w:color w:val="000000" w:themeColor="text1"/>
        </w:rPr>
        <w:t xml:space="preserve"> a nelze je překročit.  Překročení při podání žádosti do systému MS</w:t>
      </w:r>
      <w:r w:rsidR="00233BC8" w:rsidRPr="002E4994">
        <w:rPr>
          <w:rFonts w:cstheme="minorHAnsi"/>
          <w:i/>
          <w:color w:val="000000" w:themeColor="text1"/>
        </w:rPr>
        <w:t>20</w:t>
      </w:r>
      <w:r w:rsidRPr="002E4994">
        <w:rPr>
          <w:rFonts w:cstheme="minorHAnsi"/>
          <w:i/>
          <w:color w:val="000000" w:themeColor="text1"/>
        </w:rPr>
        <w:t>21+ budeme považovat za porušení souladu s</w:t>
      </w:r>
      <w:r w:rsidR="00FC5F56" w:rsidRPr="002E4994">
        <w:rPr>
          <w:rFonts w:cstheme="minorHAnsi"/>
          <w:i/>
          <w:color w:val="000000" w:themeColor="text1"/>
        </w:rPr>
        <w:t>e</w:t>
      </w:r>
      <w:r w:rsidRPr="002E4994">
        <w:rPr>
          <w:rFonts w:cstheme="minorHAnsi"/>
          <w:i/>
          <w:color w:val="000000" w:themeColor="text1"/>
        </w:rPr>
        <w:t> SCLLD.</w:t>
      </w:r>
    </w:p>
    <w:p w14:paraId="04294687" w14:textId="77777777" w:rsidR="006229D3" w:rsidRPr="002E4994" w:rsidRDefault="006229D3" w:rsidP="00991E7D">
      <w:pPr>
        <w:rPr>
          <w:rFonts w:cstheme="minorHAnsi"/>
          <w:i/>
          <w:color w:val="000000" w:themeColor="text1"/>
        </w:rPr>
      </w:pPr>
    </w:p>
    <w:p w14:paraId="4D027777" w14:textId="2CC2335A" w:rsidR="00647584" w:rsidRPr="002E4994" w:rsidRDefault="00647584" w:rsidP="00647584">
      <w:pPr>
        <w:rPr>
          <w:rFonts w:cstheme="minorHAnsi"/>
          <w:b/>
        </w:rPr>
      </w:pPr>
      <w:r w:rsidRPr="002E4994">
        <w:rPr>
          <w:rFonts w:cstheme="minorHAnsi"/>
          <w:b/>
        </w:rPr>
        <w:lastRenderedPageBreak/>
        <w:t>Další informace o projektu nutné pro věcné hodnocení:</w:t>
      </w:r>
    </w:p>
    <w:p w14:paraId="20F1B43E" w14:textId="084D571F" w:rsidR="008B3457" w:rsidRPr="002E4994" w:rsidRDefault="008B3457" w:rsidP="00647584">
      <w:pPr>
        <w:rPr>
          <w:rFonts w:cstheme="minorHAnsi"/>
          <w:bCs/>
          <w:i/>
          <w:iCs/>
          <w:color w:val="000000" w:themeColor="text1"/>
        </w:rPr>
      </w:pPr>
      <w:r w:rsidRPr="002E4994">
        <w:rPr>
          <w:rFonts w:cstheme="minorHAnsi"/>
          <w:bCs/>
          <w:i/>
          <w:iCs/>
          <w:color w:val="000000" w:themeColor="text1"/>
        </w:rPr>
        <w:t>Žadatel v tabulce popíše</w:t>
      </w:r>
      <w:r w:rsidR="005D347B" w:rsidRPr="002E4994">
        <w:rPr>
          <w:rFonts w:cstheme="minorHAnsi"/>
          <w:bCs/>
          <w:i/>
          <w:iCs/>
          <w:color w:val="000000" w:themeColor="text1"/>
        </w:rPr>
        <w:t>,</w:t>
      </w:r>
      <w:r w:rsidRPr="002E4994">
        <w:rPr>
          <w:rFonts w:cstheme="minorHAnsi"/>
          <w:bCs/>
          <w:i/>
          <w:iCs/>
          <w:color w:val="000000" w:themeColor="text1"/>
        </w:rPr>
        <w:t xml:space="preserve"> zda požaduje body a proč (odůvodní přidělení bodů).</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430E27" w:rsidRPr="002E4994" w14:paraId="6A211B7C" w14:textId="77777777" w:rsidTr="009811CD">
        <w:tc>
          <w:tcPr>
            <w:tcW w:w="9042" w:type="dxa"/>
          </w:tcPr>
          <w:p w14:paraId="5FF01934" w14:textId="77777777" w:rsidR="006F2799" w:rsidRPr="002E4994" w:rsidRDefault="006F2799" w:rsidP="0025797D">
            <w:pPr>
              <w:spacing w:line="259" w:lineRule="auto"/>
              <w:rPr>
                <w:rFonts w:cstheme="minorHAnsi"/>
                <w:b/>
                <w:color w:val="000000" w:themeColor="text1"/>
              </w:rPr>
            </w:pPr>
            <w:r w:rsidRPr="002E4994">
              <w:rPr>
                <w:rFonts w:cstheme="minorHAnsi"/>
                <w:b/>
                <w:color w:val="000000" w:themeColor="text1"/>
              </w:rPr>
              <w:t xml:space="preserve">Prvožadatelé </w:t>
            </w:r>
          </w:p>
          <w:p w14:paraId="2CDF16EC" w14:textId="77777777" w:rsidR="00430E27" w:rsidRPr="002E4994" w:rsidRDefault="006F2799" w:rsidP="0025797D">
            <w:pPr>
              <w:spacing w:line="259" w:lineRule="auto"/>
              <w:rPr>
                <w:rFonts w:cstheme="minorHAnsi"/>
                <w:i/>
                <w:color w:val="000000" w:themeColor="text1"/>
              </w:rPr>
            </w:pPr>
            <w:r w:rsidRPr="002E4994">
              <w:rPr>
                <w:rFonts w:cstheme="minorHAnsi"/>
                <w:i/>
                <w:color w:val="000000" w:themeColor="text1"/>
              </w:rPr>
              <w:t>Žadateli nebylo v minulosti vydáno Rozhodnutí o poskytnutí dotace z OP PIK nebo OP TAK.</w:t>
            </w:r>
          </w:p>
          <w:p w14:paraId="20885FF5" w14:textId="6A2E92C1" w:rsidR="008B3457" w:rsidRPr="002E4994" w:rsidRDefault="00000000" w:rsidP="0025797D">
            <w:pPr>
              <w:spacing w:line="259" w:lineRule="auto"/>
              <w:rPr>
                <w:rFonts w:cstheme="minorHAnsi"/>
                <w:i/>
                <w:color w:val="000000" w:themeColor="text1"/>
              </w:rPr>
            </w:pPr>
            <w:hyperlink r:id="rId10" w:history="1">
              <w:r w:rsidR="005D347B" w:rsidRPr="002E4994">
                <w:rPr>
                  <w:rStyle w:val="Hypertextovodkaz"/>
                  <w:rFonts w:cstheme="minorHAnsi"/>
                  <w:i/>
                </w:rPr>
                <w:t>https://www.dotaceeu.cz/cs/informace-o-cerpani/seznamy-prijemcu</w:t>
              </w:r>
            </w:hyperlink>
          </w:p>
          <w:p w14:paraId="4533AA82" w14:textId="52EDED59" w:rsidR="005D347B" w:rsidRPr="002E4994" w:rsidRDefault="005D347B" w:rsidP="0025797D">
            <w:pPr>
              <w:spacing w:line="259" w:lineRule="auto"/>
              <w:rPr>
                <w:rFonts w:cstheme="minorHAnsi"/>
                <w:i/>
                <w:color w:val="000000" w:themeColor="text1"/>
              </w:rPr>
            </w:pPr>
            <w:r w:rsidRPr="002E4994">
              <w:rPr>
                <w:rFonts w:cstheme="minorHAnsi"/>
                <w:bCs/>
                <w:i/>
              </w:rPr>
              <w:t> </w:t>
            </w:r>
            <w:r w:rsidRPr="002E4994">
              <w:rPr>
                <w:rFonts w:cstheme="minorHAnsi"/>
                <w:bCs/>
                <w:i/>
                <w:color w:val="FF0000"/>
              </w:rPr>
              <w:t>doplňte</w:t>
            </w:r>
          </w:p>
        </w:tc>
      </w:tr>
      <w:tr w:rsidR="00FA6969" w:rsidRPr="002E4994" w14:paraId="708864A1" w14:textId="77777777" w:rsidTr="00CB53C9">
        <w:tc>
          <w:tcPr>
            <w:tcW w:w="9042" w:type="dxa"/>
          </w:tcPr>
          <w:p w14:paraId="72B1C399" w14:textId="77777777" w:rsidR="00FA6969" w:rsidRPr="002E4994" w:rsidRDefault="00FA6969" w:rsidP="00CB53C9">
            <w:pPr>
              <w:spacing w:line="259" w:lineRule="auto"/>
              <w:rPr>
                <w:rFonts w:cstheme="minorHAnsi"/>
                <w:b/>
                <w:color w:val="000000" w:themeColor="text1"/>
              </w:rPr>
            </w:pPr>
            <w:r w:rsidRPr="002E4994">
              <w:rPr>
                <w:rFonts w:cstheme="minorHAnsi"/>
                <w:b/>
                <w:color w:val="000000" w:themeColor="text1"/>
              </w:rPr>
              <w:t>Sídlo žadatele na území MAS</w:t>
            </w:r>
          </w:p>
          <w:p w14:paraId="28A9AF95" w14:textId="77777777" w:rsidR="00FA6969" w:rsidRPr="002E4994" w:rsidRDefault="00FA6969" w:rsidP="00CB53C9">
            <w:pPr>
              <w:spacing w:line="259" w:lineRule="auto"/>
              <w:rPr>
                <w:rFonts w:cstheme="minorHAnsi"/>
                <w:i/>
                <w:color w:val="000000" w:themeColor="text1"/>
              </w:rPr>
            </w:pPr>
            <w:r w:rsidRPr="002E4994">
              <w:rPr>
                <w:rFonts w:cstheme="minorHAnsi"/>
                <w:i/>
                <w:color w:val="000000" w:themeColor="text1"/>
              </w:rPr>
              <w:t>Bodové zvýhodnění žadatelů, kteří mají ke dni podání projektového záměru na území MAS sídlo.</w:t>
            </w:r>
          </w:p>
          <w:p w14:paraId="10C1A94B" w14:textId="448E2A77" w:rsidR="00FA6969" w:rsidRPr="002E4994" w:rsidRDefault="005D347B" w:rsidP="00CB53C9">
            <w:pPr>
              <w:spacing w:line="259" w:lineRule="auto"/>
              <w:rPr>
                <w:rFonts w:cstheme="minorHAnsi"/>
                <w:i/>
                <w:color w:val="000000" w:themeColor="text1"/>
              </w:rPr>
            </w:pPr>
            <w:r w:rsidRPr="002E4994">
              <w:rPr>
                <w:rFonts w:cstheme="minorHAnsi"/>
                <w:bCs/>
                <w:i/>
              </w:rPr>
              <w:t> </w:t>
            </w:r>
            <w:r w:rsidRPr="002E4994">
              <w:rPr>
                <w:rFonts w:cstheme="minorHAnsi"/>
                <w:bCs/>
                <w:i/>
                <w:color w:val="FF0000"/>
              </w:rPr>
              <w:t>doplňte</w:t>
            </w:r>
          </w:p>
        </w:tc>
      </w:tr>
      <w:tr w:rsidR="00FA6969" w:rsidRPr="002E4994" w14:paraId="6F9FA86F" w14:textId="77777777" w:rsidTr="00CB53C9">
        <w:tc>
          <w:tcPr>
            <w:tcW w:w="9042" w:type="dxa"/>
          </w:tcPr>
          <w:p w14:paraId="7D726DD9" w14:textId="77777777" w:rsidR="00FA6969" w:rsidRPr="002E4994" w:rsidRDefault="00FA6969" w:rsidP="00FA6969">
            <w:pPr>
              <w:rPr>
                <w:rFonts w:cstheme="minorHAnsi"/>
                <w:b/>
                <w:color w:val="000000" w:themeColor="text1"/>
              </w:rPr>
            </w:pPr>
            <w:r w:rsidRPr="002E4994">
              <w:rPr>
                <w:rFonts w:cstheme="minorHAnsi"/>
                <w:b/>
                <w:color w:val="000000" w:themeColor="text1"/>
              </w:rPr>
              <w:t>Sektorové zaměření podnikání (CZ-NACE)</w:t>
            </w:r>
          </w:p>
          <w:p w14:paraId="06ADF229" w14:textId="77777777" w:rsidR="00FA6969" w:rsidRPr="002E4994" w:rsidRDefault="00FA6969" w:rsidP="00FA6969">
            <w:pPr>
              <w:spacing w:line="259" w:lineRule="auto"/>
              <w:rPr>
                <w:rFonts w:cstheme="minorHAnsi"/>
                <w:i/>
                <w:color w:val="000000" w:themeColor="text1"/>
              </w:rPr>
            </w:pPr>
            <w:r w:rsidRPr="002E4994">
              <w:rPr>
                <w:rFonts w:cstheme="minorHAnsi"/>
                <w:i/>
                <w:color w:val="000000" w:themeColor="text1"/>
              </w:rPr>
              <w:t>Žadatel má v RES uvedený CZ-NACE, který uvedl v projektovém záměru a / nebo oprávnění k podnikání registrované v ŽR svým obsahem odpovídá uvedenému CZ-NACE</w:t>
            </w:r>
          </w:p>
          <w:p w14:paraId="22ECC072" w14:textId="682A9475" w:rsidR="00FA6969" w:rsidRPr="002E4994" w:rsidRDefault="005D347B" w:rsidP="00FA6969">
            <w:pPr>
              <w:spacing w:line="259" w:lineRule="auto"/>
              <w:rPr>
                <w:rFonts w:cstheme="minorHAnsi"/>
                <w:b/>
                <w:color w:val="000000" w:themeColor="text1"/>
              </w:rPr>
            </w:pPr>
            <w:r w:rsidRPr="002E4994">
              <w:rPr>
                <w:rFonts w:cstheme="minorHAnsi"/>
                <w:bCs/>
                <w:i/>
              </w:rPr>
              <w:t> </w:t>
            </w:r>
            <w:r w:rsidRPr="002E4994">
              <w:rPr>
                <w:rFonts w:cstheme="minorHAnsi"/>
                <w:bCs/>
                <w:i/>
                <w:color w:val="FF0000"/>
              </w:rPr>
              <w:t>doplňte</w:t>
            </w:r>
          </w:p>
        </w:tc>
      </w:tr>
      <w:tr w:rsidR="00430E27" w:rsidRPr="002E4994" w14:paraId="1D003866" w14:textId="77777777" w:rsidTr="009811CD">
        <w:tc>
          <w:tcPr>
            <w:tcW w:w="9042" w:type="dxa"/>
          </w:tcPr>
          <w:p w14:paraId="2D818F62" w14:textId="77777777" w:rsidR="006F2799" w:rsidRPr="002E4994" w:rsidRDefault="006F2799" w:rsidP="0025797D">
            <w:pPr>
              <w:spacing w:line="259" w:lineRule="auto"/>
              <w:rPr>
                <w:rFonts w:cstheme="minorHAnsi"/>
                <w:b/>
                <w:color w:val="000000" w:themeColor="text1"/>
              </w:rPr>
            </w:pPr>
            <w:r w:rsidRPr="002E4994">
              <w:rPr>
                <w:rFonts w:cstheme="minorHAnsi"/>
                <w:b/>
                <w:color w:val="000000" w:themeColor="text1"/>
              </w:rPr>
              <w:t>Sociální podnik</w:t>
            </w:r>
          </w:p>
          <w:p w14:paraId="78E80824" w14:textId="023090A8" w:rsidR="006F2799" w:rsidRPr="002E4994" w:rsidRDefault="006F2799" w:rsidP="0025797D">
            <w:pPr>
              <w:spacing w:line="259" w:lineRule="auto"/>
              <w:rPr>
                <w:rFonts w:cstheme="minorHAnsi"/>
                <w:i/>
                <w:color w:val="000000" w:themeColor="text1"/>
              </w:rPr>
            </w:pPr>
            <w:r w:rsidRPr="002E4994">
              <w:rPr>
                <w:rFonts w:cstheme="minorHAnsi"/>
                <w:i/>
                <w:color w:val="000000" w:themeColor="text1"/>
              </w:rPr>
              <w:t>Kontrola dle seznamu</w:t>
            </w:r>
            <w:r w:rsidR="008B3457" w:rsidRPr="002E4994">
              <w:rPr>
                <w:rFonts w:cstheme="minorHAnsi"/>
                <w:i/>
                <w:color w:val="000000" w:themeColor="text1"/>
              </w:rPr>
              <w:t xml:space="preserve"> </w:t>
            </w:r>
            <w:r w:rsidRPr="002E4994">
              <w:rPr>
                <w:rFonts w:cstheme="minorHAnsi"/>
                <w:i/>
                <w:color w:val="000000" w:themeColor="text1"/>
              </w:rPr>
              <w:t>na:</w:t>
            </w:r>
          </w:p>
          <w:p w14:paraId="6E5478FC" w14:textId="77777777" w:rsidR="006F2799" w:rsidRPr="002E4994" w:rsidRDefault="006F2799" w:rsidP="0025797D">
            <w:pPr>
              <w:spacing w:line="259" w:lineRule="auto"/>
              <w:rPr>
                <w:rFonts w:cstheme="minorHAnsi"/>
                <w:i/>
                <w:color w:val="000000" w:themeColor="text1"/>
              </w:rPr>
            </w:pPr>
            <w:r w:rsidRPr="002E4994">
              <w:rPr>
                <w:rFonts w:cstheme="minorHAnsi"/>
                <w:i/>
                <w:color w:val="000000" w:themeColor="text1"/>
              </w:rPr>
              <w:t>https://ceske-socialni-podnikani.cz/, k datu podání projektového záměru a informace v projektovém záměru</w:t>
            </w:r>
          </w:p>
          <w:p w14:paraId="7D82C659" w14:textId="3D4A584F" w:rsidR="00FA6969" w:rsidRPr="002E4994" w:rsidRDefault="005D347B" w:rsidP="0025797D">
            <w:pPr>
              <w:spacing w:line="259" w:lineRule="auto"/>
              <w:rPr>
                <w:rFonts w:cstheme="minorHAnsi"/>
                <w:i/>
                <w:color w:val="000000" w:themeColor="text1"/>
              </w:rPr>
            </w:pPr>
            <w:r w:rsidRPr="002E4994">
              <w:rPr>
                <w:rFonts w:cstheme="minorHAnsi"/>
                <w:bCs/>
                <w:i/>
              </w:rPr>
              <w:t> </w:t>
            </w:r>
            <w:r w:rsidRPr="002E4994">
              <w:rPr>
                <w:rFonts w:cstheme="minorHAnsi"/>
                <w:bCs/>
                <w:i/>
                <w:color w:val="FF0000"/>
              </w:rPr>
              <w:t>doplňte</w:t>
            </w:r>
          </w:p>
        </w:tc>
      </w:tr>
      <w:tr w:rsidR="00FA6969" w:rsidRPr="002E4994" w14:paraId="22B89381" w14:textId="77777777" w:rsidTr="009811CD">
        <w:tc>
          <w:tcPr>
            <w:tcW w:w="9042" w:type="dxa"/>
          </w:tcPr>
          <w:p w14:paraId="56D5C60D" w14:textId="77777777" w:rsidR="00FA6969" w:rsidRPr="002E4994" w:rsidRDefault="00FA6969" w:rsidP="0025797D">
            <w:pPr>
              <w:rPr>
                <w:rFonts w:cstheme="minorHAnsi"/>
                <w:b/>
                <w:bCs/>
                <w:color w:val="000000" w:themeColor="text1"/>
              </w:rPr>
            </w:pPr>
            <w:r w:rsidRPr="002E4994">
              <w:rPr>
                <w:rFonts w:cstheme="minorHAnsi"/>
                <w:b/>
                <w:bCs/>
                <w:color w:val="000000" w:themeColor="text1"/>
              </w:rPr>
              <w:t>Velikost obce, ve které je místo realizace projektu</w:t>
            </w:r>
          </w:p>
          <w:p w14:paraId="6EB825CF" w14:textId="77777777" w:rsidR="00FA6969" w:rsidRPr="002E4994" w:rsidRDefault="00FA6969" w:rsidP="00FA6969">
            <w:pPr>
              <w:rPr>
                <w:rFonts w:cstheme="minorHAnsi"/>
                <w:i/>
                <w:color w:val="000000" w:themeColor="text1"/>
              </w:rPr>
            </w:pPr>
            <w:r w:rsidRPr="002E4994">
              <w:rPr>
                <w:rFonts w:cstheme="minorHAnsi"/>
                <w:i/>
                <w:color w:val="000000" w:themeColor="text1"/>
              </w:rPr>
              <w:t>Kontrola dle nejaktuálnějších zveřejněných dat z ČSU, která jsou zveřejněna na webu ČSU.</w:t>
            </w:r>
          </w:p>
          <w:p w14:paraId="72AE45CC" w14:textId="6C380CA7" w:rsidR="00FA6969" w:rsidRPr="002E4994" w:rsidRDefault="005D347B" w:rsidP="0025797D">
            <w:pPr>
              <w:rPr>
                <w:rFonts w:cstheme="minorHAnsi"/>
                <w:b/>
                <w:color w:val="000000" w:themeColor="text1"/>
              </w:rPr>
            </w:pPr>
            <w:r w:rsidRPr="002E4994">
              <w:rPr>
                <w:rFonts w:cstheme="minorHAnsi"/>
                <w:bCs/>
                <w:i/>
              </w:rPr>
              <w:t> </w:t>
            </w:r>
            <w:r w:rsidRPr="002E4994">
              <w:rPr>
                <w:rFonts w:cstheme="minorHAnsi"/>
                <w:bCs/>
                <w:i/>
                <w:color w:val="FF0000"/>
              </w:rPr>
              <w:t>doplňte</w:t>
            </w:r>
          </w:p>
        </w:tc>
      </w:tr>
      <w:tr w:rsidR="006F2799" w:rsidRPr="002E4994" w14:paraId="7198074A" w14:textId="77777777" w:rsidTr="009811CD">
        <w:tc>
          <w:tcPr>
            <w:tcW w:w="9042" w:type="dxa"/>
          </w:tcPr>
          <w:p w14:paraId="3C991D33" w14:textId="77777777" w:rsidR="006F2799" w:rsidRPr="002E4994" w:rsidRDefault="006F2799" w:rsidP="0025797D">
            <w:pPr>
              <w:spacing w:line="259" w:lineRule="auto"/>
              <w:rPr>
                <w:rFonts w:cstheme="minorHAnsi"/>
                <w:b/>
                <w:color w:val="000000" w:themeColor="text1"/>
              </w:rPr>
            </w:pPr>
            <w:r w:rsidRPr="002E4994">
              <w:rPr>
                <w:rFonts w:cstheme="minorHAnsi"/>
                <w:b/>
                <w:color w:val="000000" w:themeColor="text1"/>
              </w:rPr>
              <w:t>Velikost podniku</w:t>
            </w:r>
          </w:p>
          <w:p w14:paraId="430B0864" w14:textId="313BD964" w:rsidR="006F2799" w:rsidRPr="002E4994" w:rsidRDefault="006F2799" w:rsidP="0025797D">
            <w:pPr>
              <w:spacing w:line="259" w:lineRule="auto"/>
              <w:rPr>
                <w:rFonts w:cstheme="minorHAnsi"/>
                <w:i/>
                <w:color w:val="000000" w:themeColor="text1"/>
              </w:rPr>
            </w:pPr>
            <w:r w:rsidRPr="002E4994">
              <w:rPr>
                <w:rFonts w:cstheme="minorHAnsi"/>
                <w:i/>
                <w:color w:val="000000" w:themeColor="text1"/>
              </w:rPr>
              <w:t>Bonifikace podniku, dle počtu zaměstnanců daného IČ, a to k 31.12. 2022 dle dat ČSU/RES.</w:t>
            </w:r>
          </w:p>
          <w:p w14:paraId="600F8F38" w14:textId="5884A815" w:rsidR="006F2799" w:rsidRPr="002E4994" w:rsidRDefault="006F2799" w:rsidP="0025797D">
            <w:pPr>
              <w:spacing w:line="259" w:lineRule="auto"/>
              <w:rPr>
                <w:rFonts w:cstheme="minorHAnsi"/>
                <w:i/>
                <w:color w:val="000000" w:themeColor="text1"/>
              </w:rPr>
            </w:pPr>
            <w:r w:rsidRPr="002E4994">
              <w:rPr>
                <w:rFonts w:cstheme="minorHAnsi"/>
                <w:i/>
                <w:color w:val="000000" w:themeColor="text1"/>
              </w:rPr>
              <w:t>https://apl.czso.cz/iSMS/cisdet.jsp?kodcis=579</w:t>
            </w:r>
          </w:p>
          <w:p w14:paraId="0F70B337" w14:textId="00A8F127" w:rsidR="006F2799" w:rsidRPr="002E4994" w:rsidRDefault="005D347B" w:rsidP="0025797D">
            <w:pPr>
              <w:spacing w:line="259" w:lineRule="auto"/>
              <w:rPr>
                <w:rFonts w:cstheme="minorHAnsi"/>
                <w:i/>
                <w:color w:val="000000" w:themeColor="text1"/>
              </w:rPr>
            </w:pPr>
            <w:r w:rsidRPr="002E4994">
              <w:rPr>
                <w:rFonts w:cstheme="minorHAnsi"/>
                <w:bCs/>
                <w:i/>
              </w:rPr>
              <w:t> </w:t>
            </w:r>
            <w:r w:rsidRPr="002E4994">
              <w:rPr>
                <w:rFonts w:cstheme="minorHAnsi"/>
                <w:bCs/>
                <w:i/>
                <w:color w:val="FF0000"/>
              </w:rPr>
              <w:t>doplňte</w:t>
            </w:r>
          </w:p>
        </w:tc>
      </w:tr>
    </w:tbl>
    <w:p w14:paraId="3138DC43" w14:textId="48CEF15B" w:rsidR="0032290B" w:rsidRPr="002E4994" w:rsidRDefault="0032290B" w:rsidP="00647584">
      <w:pPr>
        <w:rPr>
          <w:rFonts w:cstheme="minorHAnsi"/>
          <w:i/>
          <w:color w:val="FF0000"/>
        </w:rPr>
      </w:pPr>
      <w:r w:rsidRPr="002E4994">
        <w:rPr>
          <w:rFonts w:cstheme="minorHAnsi"/>
          <w:i/>
          <w:color w:val="FF0000"/>
        </w:rPr>
        <w:t xml:space="preserve">Prokázání nároku na přidělení preferenčních kritérií je třeba doložit např.  stavebně technickou dokumentací s jasně uvedenými parametry délky chodníků </w:t>
      </w:r>
      <w:proofErr w:type="gramStart"/>
      <w:r w:rsidRPr="002E4994">
        <w:rPr>
          <w:rFonts w:cstheme="minorHAnsi"/>
          <w:i/>
          <w:color w:val="FF0000"/>
        </w:rPr>
        <w:t>a pod.</w:t>
      </w:r>
      <w:proofErr w:type="gramEnd"/>
      <w:r w:rsidRPr="002E4994">
        <w:rPr>
          <w:rFonts w:cstheme="minorHAnsi"/>
          <w:i/>
          <w:color w:val="FF0000"/>
        </w:rPr>
        <w:t xml:space="preserve"> </w:t>
      </w:r>
    </w:p>
    <w:p w14:paraId="1ACA049A" w14:textId="20A475B7" w:rsidR="00991E7D" w:rsidRPr="002E4994" w:rsidRDefault="00991E7D" w:rsidP="00647584">
      <w:pPr>
        <w:rPr>
          <w:rFonts w:cstheme="minorHAnsi"/>
          <w:b/>
        </w:rPr>
      </w:pPr>
      <w:r w:rsidRPr="002E4994">
        <w:rPr>
          <w:rFonts w:cstheme="minorHAnsi"/>
          <w:b/>
        </w:rPr>
        <w:t>Indikátory projektu:</w:t>
      </w:r>
    </w:p>
    <w:tbl>
      <w:tblPr>
        <w:tblW w:w="90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2"/>
        <w:gridCol w:w="3260"/>
        <w:gridCol w:w="1408"/>
        <w:gridCol w:w="1382"/>
        <w:gridCol w:w="1260"/>
      </w:tblGrid>
      <w:tr w:rsidR="0032290B" w:rsidRPr="002E4994" w14:paraId="175B90DE" w14:textId="77777777" w:rsidTr="00574D9D">
        <w:trPr>
          <w:trHeight w:val="885"/>
          <w:jc w:val="center"/>
        </w:trPr>
        <w:tc>
          <w:tcPr>
            <w:tcW w:w="1702" w:type="dxa"/>
            <w:shd w:val="clear" w:color="auto" w:fill="auto"/>
            <w:vAlign w:val="center"/>
            <w:hideMark/>
          </w:tcPr>
          <w:p w14:paraId="664D3863" w14:textId="77777777" w:rsidR="0032290B" w:rsidRPr="002E4994" w:rsidRDefault="0032290B" w:rsidP="001F03CD">
            <w:pPr>
              <w:spacing w:after="0" w:line="240" w:lineRule="auto"/>
              <w:rPr>
                <w:rFonts w:cstheme="minorHAnsi"/>
              </w:rPr>
            </w:pPr>
            <w:r w:rsidRPr="002E4994">
              <w:rPr>
                <w:rFonts w:cstheme="minorHAnsi"/>
              </w:rPr>
              <w:t>Kód</w:t>
            </w:r>
          </w:p>
        </w:tc>
        <w:tc>
          <w:tcPr>
            <w:tcW w:w="3260" w:type="dxa"/>
            <w:shd w:val="clear" w:color="auto" w:fill="auto"/>
            <w:vAlign w:val="center"/>
            <w:hideMark/>
          </w:tcPr>
          <w:p w14:paraId="3B791AB0" w14:textId="77777777" w:rsidR="0032290B" w:rsidRPr="002E4994" w:rsidRDefault="0032290B" w:rsidP="001F03CD">
            <w:pPr>
              <w:spacing w:after="0" w:line="240" w:lineRule="auto"/>
              <w:rPr>
                <w:rFonts w:cstheme="minorHAnsi"/>
              </w:rPr>
            </w:pPr>
            <w:r w:rsidRPr="002E4994">
              <w:rPr>
                <w:rFonts w:cstheme="minorHAnsi"/>
              </w:rPr>
              <w:t>Název indikátoru</w:t>
            </w:r>
          </w:p>
        </w:tc>
        <w:tc>
          <w:tcPr>
            <w:tcW w:w="1408" w:type="dxa"/>
            <w:shd w:val="clear" w:color="auto" w:fill="auto"/>
            <w:vAlign w:val="center"/>
            <w:hideMark/>
          </w:tcPr>
          <w:p w14:paraId="30019AEB" w14:textId="77777777" w:rsidR="0032290B" w:rsidRPr="002E4994" w:rsidRDefault="0032290B" w:rsidP="001F03CD">
            <w:pPr>
              <w:spacing w:after="0" w:line="240" w:lineRule="auto"/>
              <w:rPr>
                <w:rFonts w:cstheme="minorHAnsi"/>
              </w:rPr>
            </w:pPr>
            <w:r w:rsidRPr="002E4994">
              <w:rPr>
                <w:rFonts w:cstheme="minorHAnsi"/>
              </w:rPr>
              <w:t>Měrná jednotka indikátoru</w:t>
            </w:r>
          </w:p>
        </w:tc>
        <w:tc>
          <w:tcPr>
            <w:tcW w:w="1382" w:type="dxa"/>
            <w:shd w:val="clear" w:color="auto" w:fill="auto"/>
            <w:vAlign w:val="center"/>
            <w:hideMark/>
          </w:tcPr>
          <w:p w14:paraId="48A10010" w14:textId="77777777" w:rsidR="0032290B" w:rsidRPr="002E4994" w:rsidRDefault="0032290B" w:rsidP="001F03CD">
            <w:pPr>
              <w:spacing w:after="0" w:line="240" w:lineRule="auto"/>
              <w:rPr>
                <w:rFonts w:cstheme="minorHAnsi"/>
              </w:rPr>
            </w:pPr>
            <w:r w:rsidRPr="002E4994">
              <w:rPr>
                <w:rFonts w:cstheme="minorHAnsi"/>
              </w:rPr>
              <w:t>Výchozí hodnota indikátoru</w:t>
            </w:r>
          </w:p>
        </w:tc>
        <w:tc>
          <w:tcPr>
            <w:tcW w:w="1260" w:type="dxa"/>
            <w:shd w:val="clear" w:color="auto" w:fill="auto"/>
            <w:vAlign w:val="center"/>
            <w:hideMark/>
          </w:tcPr>
          <w:p w14:paraId="638C45B8" w14:textId="77777777" w:rsidR="0032290B" w:rsidRPr="002E4994" w:rsidRDefault="0032290B" w:rsidP="001F03CD">
            <w:pPr>
              <w:spacing w:after="0" w:line="240" w:lineRule="auto"/>
              <w:jc w:val="center"/>
              <w:rPr>
                <w:rFonts w:cstheme="minorHAnsi"/>
              </w:rPr>
            </w:pPr>
            <w:r w:rsidRPr="002E4994">
              <w:rPr>
                <w:rFonts w:cstheme="minorHAnsi"/>
              </w:rPr>
              <w:t>Cílová hodnota indikátoru</w:t>
            </w:r>
          </w:p>
        </w:tc>
      </w:tr>
      <w:tr w:rsidR="0032290B" w:rsidRPr="002E4994" w14:paraId="1E8BA5E1" w14:textId="77777777" w:rsidTr="00574D9D">
        <w:trPr>
          <w:trHeight w:val="255"/>
          <w:jc w:val="center"/>
        </w:trPr>
        <w:tc>
          <w:tcPr>
            <w:tcW w:w="1702" w:type="dxa"/>
            <w:shd w:val="clear" w:color="auto" w:fill="auto"/>
            <w:noWrap/>
            <w:vAlign w:val="center"/>
            <w:hideMark/>
          </w:tcPr>
          <w:p w14:paraId="2ED15324" w14:textId="4C49E2D2" w:rsidR="0032290B" w:rsidRPr="002E4994" w:rsidRDefault="009811CD" w:rsidP="001F03CD">
            <w:pPr>
              <w:spacing w:after="0" w:line="240" w:lineRule="auto"/>
              <w:rPr>
                <w:rFonts w:cstheme="minorHAnsi"/>
                <w:b/>
              </w:rPr>
            </w:pPr>
            <w:r w:rsidRPr="002E4994">
              <w:rPr>
                <w:rFonts w:cstheme="minorHAnsi"/>
                <w:lang w:eastAsia="cs-CZ"/>
              </w:rPr>
              <w:t>243010</w:t>
            </w:r>
          </w:p>
        </w:tc>
        <w:tc>
          <w:tcPr>
            <w:tcW w:w="3260" w:type="dxa"/>
            <w:shd w:val="clear" w:color="auto" w:fill="auto"/>
            <w:noWrap/>
            <w:vAlign w:val="center"/>
            <w:hideMark/>
          </w:tcPr>
          <w:p w14:paraId="2F6F524A" w14:textId="5D82D5EB" w:rsidR="0032290B" w:rsidRPr="002E4994" w:rsidRDefault="009811CD" w:rsidP="001F03CD">
            <w:pPr>
              <w:spacing w:after="0" w:line="240" w:lineRule="auto"/>
              <w:rPr>
                <w:rFonts w:cstheme="minorHAnsi"/>
                <w:bCs/>
              </w:rPr>
            </w:pPr>
            <w:r w:rsidRPr="002E4994">
              <w:rPr>
                <w:rFonts w:cstheme="minorHAnsi"/>
                <w:lang w:eastAsia="cs-CZ"/>
              </w:rPr>
              <w:t>Počet instalovaných technologií</w:t>
            </w:r>
          </w:p>
        </w:tc>
        <w:tc>
          <w:tcPr>
            <w:tcW w:w="1408" w:type="dxa"/>
            <w:shd w:val="clear" w:color="auto" w:fill="auto"/>
            <w:noWrap/>
            <w:vAlign w:val="center"/>
            <w:hideMark/>
          </w:tcPr>
          <w:p w14:paraId="5CB49BED" w14:textId="2BB61F48" w:rsidR="0032290B" w:rsidRPr="002E4994" w:rsidRDefault="009811CD" w:rsidP="001F03CD">
            <w:pPr>
              <w:spacing w:after="0" w:line="240" w:lineRule="auto"/>
              <w:rPr>
                <w:rFonts w:cstheme="minorHAnsi"/>
                <w:bCs/>
              </w:rPr>
            </w:pPr>
            <w:r w:rsidRPr="002E4994">
              <w:rPr>
                <w:rFonts w:cstheme="minorHAnsi"/>
                <w:bCs/>
              </w:rPr>
              <w:t>počet technologií</w:t>
            </w:r>
          </w:p>
        </w:tc>
        <w:tc>
          <w:tcPr>
            <w:tcW w:w="1382" w:type="dxa"/>
            <w:shd w:val="clear" w:color="auto" w:fill="auto"/>
            <w:noWrap/>
            <w:vAlign w:val="center"/>
            <w:hideMark/>
          </w:tcPr>
          <w:p w14:paraId="17CEB209" w14:textId="77777777" w:rsidR="0032290B" w:rsidRPr="002E4994" w:rsidRDefault="0032290B" w:rsidP="001F03CD">
            <w:pPr>
              <w:spacing w:after="0" w:line="240" w:lineRule="auto"/>
              <w:rPr>
                <w:rFonts w:cstheme="minorHAnsi"/>
                <w:bCs/>
                <w:i/>
                <w:color w:val="FF0000"/>
              </w:rPr>
            </w:pPr>
            <w:r w:rsidRPr="002E4994">
              <w:rPr>
                <w:rFonts w:cstheme="minorHAnsi"/>
                <w:bCs/>
                <w:i/>
              </w:rPr>
              <w:t> </w:t>
            </w:r>
            <w:r w:rsidRPr="002E4994">
              <w:rPr>
                <w:rFonts w:cstheme="minorHAnsi"/>
                <w:bCs/>
                <w:i/>
                <w:color w:val="FF0000"/>
              </w:rPr>
              <w:t>doplňte</w:t>
            </w:r>
          </w:p>
        </w:tc>
        <w:tc>
          <w:tcPr>
            <w:tcW w:w="1260" w:type="dxa"/>
            <w:shd w:val="clear" w:color="auto" w:fill="auto"/>
            <w:noWrap/>
            <w:vAlign w:val="center"/>
            <w:hideMark/>
          </w:tcPr>
          <w:p w14:paraId="6F90BC10" w14:textId="77777777" w:rsidR="0032290B" w:rsidRPr="002E4994" w:rsidRDefault="0032290B" w:rsidP="001F03CD">
            <w:pPr>
              <w:spacing w:after="0" w:line="240" w:lineRule="auto"/>
              <w:rPr>
                <w:rFonts w:cstheme="minorHAnsi"/>
                <w:b/>
                <w:i/>
                <w:u w:val="single"/>
              </w:rPr>
            </w:pPr>
            <w:r w:rsidRPr="002E4994">
              <w:rPr>
                <w:rFonts w:cstheme="minorHAnsi"/>
                <w:bCs/>
                <w:i/>
                <w:color w:val="FF0000"/>
              </w:rPr>
              <w:t>doplňte</w:t>
            </w:r>
          </w:p>
        </w:tc>
      </w:tr>
      <w:tr w:rsidR="009811CD" w:rsidRPr="002E4994" w14:paraId="39735485" w14:textId="77777777" w:rsidTr="00574D9D">
        <w:trPr>
          <w:trHeight w:val="255"/>
          <w:jc w:val="center"/>
        </w:trPr>
        <w:tc>
          <w:tcPr>
            <w:tcW w:w="1702" w:type="dxa"/>
            <w:shd w:val="clear" w:color="auto" w:fill="auto"/>
            <w:noWrap/>
            <w:hideMark/>
          </w:tcPr>
          <w:p w14:paraId="6E676A26" w14:textId="10FED902" w:rsidR="009811CD" w:rsidRPr="002E4994" w:rsidRDefault="009811CD" w:rsidP="009811CD">
            <w:pPr>
              <w:spacing w:after="0" w:line="240" w:lineRule="auto"/>
              <w:rPr>
                <w:rFonts w:cstheme="minorHAnsi"/>
                <w:b/>
              </w:rPr>
            </w:pPr>
            <w:r w:rsidRPr="002E4994">
              <w:rPr>
                <w:rFonts w:cstheme="minorHAnsi"/>
                <w:lang w:eastAsia="cs-CZ"/>
              </w:rPr>
              <w:t xml:space="preserve">101022 </w:t>
            </w:r>
          </w:p>
        </w:tc>
        <w:tc>
          <w:tcPr>
            <w:tcW w:w="3260" w:type="dxa"/>
            <w:shd w:val="clear" w:color="auto" w:fill="auto"/>
            <w:noWrap/>
            <w:hideMark/>
          </w:tcPr>
          <w:p w14:paraId="1060239A" w14:textId="73020EC6" w:rsidR="009811CD" w:rsidRPr="002E4994" w:rsidRDefault="009811CD" w:rsidP="009811CD">
            <w:pPr>
              <w:spacing w:after="0" w:line="240" w:lineRule="auto"/>
              <w:rPr>
                <w:rFonts w:cstheme="minorHAnsi"/>
                <w:bCs/>
              </w:rPr>
            </w:pPr>
            <w:r w:rsidRPr="002E4994">
              <w:rPr>
                <w:rFonts w:cstheme="minorHAnsi"/>
                <w:lang w:eastAsia="cs-CZ"/>
              </w:rPr>
              <w:t>Podniky podpořené granty</w:t>
            </w:r>
          </w:p>
        </w:tc>
        <w:tc>
          <w:tcPr>
            <w:tcW w:w="1408" w:type="dxa"/>
            <w:shd w:val="clear" w:color="auto" w:fill="auto"/>
            <w:noWrap/>
            <w:vAlign w:val="center"/>
            <w:hideMark/>
          </w:tcPr>
          <w:p w14:paraId="53427EB8" w14:textId="35E0B989" w:rsidR="009811CD" w:rsidRPr="002E4994" w:rsidRDefault="009811CD" w:rsidP="009811CD">
            <w:pPr>
              <w:spacing w:after="0" w:line="240" w:lineRule="auto"/>
              <w:rPr>
                <w:rFonts w:cstheme="minorHAnsi"/>
                <w:bCs/>
              </w:rPr>
            </w:pPr>
            <w:r w:rsidRPr="002E4994">
              <w:rPr>
                <w:rFonts w:cstheme="minorHAnsi"/>
                <w:bCs/>
              </w:rPr>
              <w:t>podpořené podniky</w:t>
            </w:r>
          </w:p>
        </w:tc>
        <w:tc>
          <w:tcPr>
            <w:tcW w:w="1382" w:type="dxa"/>
            <w:shd w:val="clear" w:color="auto" w:fill="auto"/>
            <w:noWrap/>
            <w:vAlign w:val="center"/>
            <w:hideMark/>
          </w:tcPr>
          <w:p w14:paraId="39044664" w14:textId="77777777" w:rsidR="009811CD" w:rsidRPr="002E4994" w:rsidRDefault="009811CD" w:rsidP="009811CD">
            <w:pPr>
              <w:spacing w:after="0" w:line="240" w:lineRule="auto"/>
              <w:rPr>
                <w:rFonts w:cstheme="minorHAnsi"/>
                <w:bCs/>
                <w:i/>
              </w:rPr>
            </w:pPr>
            <w:r w:rsidRPr="002E4994">
              <w:rPr>
                <w:rFonts w:cstheme="minorHAnsi"/>
                <w:bCs/>
                <w:i/>
              </w:rPr>
              <w:t> </w:t>
            </w:r>
            <w:r w:rsidRPr="002E4994">
              <w:rPr>
                <w:rFonts w:cstheme="minorHAnsi"/>
                <w:bCs/>
                <w:i/>
                <w:color w:val="FF0000"/>
              </w:rPr>
              <w:t>doplňte</w:t>
            </w:r>
          </w:p>
        </w:tc>
        <w:tc>
          <w:tcPr>
            <w:tcW w:w="1260" w:type="dxa"/>
            <w:shd w:val="clear" w:color="auto" w:fill="auto"/>
            <w:noWrap/>
            <w:vAlign w:val="center"/>
            <w:hideMark/>
          </w:tcPr>
          <w:p w14:paraId="740D333B" w14:textId="4B8413F9" w:rsidR="009811CD" w:rsidRPr="002E4994" w:rsidRDefault="00315FFD" w:rsidP="009811CD">
            <w:pPr>
              <w:spacing w:after="0" w:line="240" w:lineRule="auto"/>
              <w:rPr>
                <w:rFonts w:cstheme="minorHAnsi"/>
                <w:b/>
                <w:i/>
                <w:u w:val="single"/>
              </w:rPr>
            </w:pPr>
            <w:r>
              <w:rPr>
                <w:rFonts w:cstheme="minorHAnsi"/>
                <w:bCs/>
                <w:i/>
                <w:color w:val="FF0000"/>
              </w:rPr>
              <w:t>d</w:t>
            </w:r>
            <w:r w:rsidR="009811CD" w:rsidRPr="002E4994">
              <w:rPr>
                <w:rFonts w:cstheme="minorHAnsi"/>
                <w:bCs/>
                <w:i/>
                <w:color w:val="FF0000"/>
              </w:rPr>
              <w:t>oplňte</w:t>
            </w:r>
          </w:p>
        </w:tc>
      </w:tr>
      <w:tr w:rsidR="00315FFD" w:rsidRPr="002E4994" w14:paraId="680658E0" w14:textId="77777777" w:rsidTr="00574D9D">
        <w:trPr>
          <w:trHeight w:val="255"/>
          <w:jc w:val="center"/>
        </w:trPr>
        <w:tc>
          <w:tcPr>
            <w:tcW w:w="1702" w:type="dxa"/>
            <w:shd w:val="clear" w:color="auto" w:fill="auto"/>
            <w:noWrap/>
          </w:tcPr>
          <w:p w14:paraId="20A1ACEF" w14:textId="05F7B6EE" w:rsidR="00315FFD" w:rsidRPr="002E4994" w:rsidRDefault="00315FFD" w:rsidP="00315FFD">
            <w:pPr>
              <w:spacing w:after="0" w:line="240" w:lineRule="auto"/>
              <w:rPr>
                <w:rFonts w:cstheme="minorHAnsi"/>
                <w:lang w:eastAsia="cs-CZ"/>
              </w:rPr>
            </w:pPr>
            <w:r w:rsidRPr="002E4994">
              <w:rPr>
                <w:rFonts w:cstheme="minorHAnsi"/>
              </w:rPr>
              <w:t>107002</w:t>
            </w:r>
          </w:p>
        </w:tc>
        <w:tc>
          <w:tcPr>
            <w:tcW w:w="3260" w:type="dxa"/>
            <w:shd w:val="clear" w:color="auto" w:fill="auto"/>
            <w:noWrap/>
          </w:tcPr>
          <w:p w14:paraId="737906A7" w14:textId="77777777" w:rsidR="00315FFD" w:rsidRPr="002E4994" w:rsidRDefault="00315FFD" w:rsidP="00315FFD">
            <w:pPr>
              <w:rPr>
                <w:rFonts w:cstheme="minorHAnsi"/>
              </w:rPr>
            </w:pPr>
            <w:r w:rsidRPr="002E4994">
              <w:rPr>
                <w:rFonts w:cstheme="minorHAnsi"/>
              </w:rPr>
              <w:t>Přidaná hodnota</w:t>
            </w:r>
          </w:p>
          <w:p w14:paraId="7574047E" w14:textId="77777777" w:rsidR="00315FFD" w:rsidRPr="002E4994" w:rsidRDefault="00315FFD" w:rsidP="00315FFD">
            <w:pPr>
              <w:spacing w:after="0" w:line="240" w:lineRule="auto"/>
              <w:rPr>
                <w:rFonts w:cstheme="minorHAnsi"/>
                <w:lang w:eastAsia="cs-CZ"/>
              </w:rPr>
            </w:pPr>
          </w:p>
        </w:tc>
        <w:tc>
          <w:tcPr>
            <w:tcW w:w="1408" w:type="dxa"/>
            <w:shd w:val="clear" w:color="auto" w:fill="auto"/>
            <w:noWrap/>
            <w:vAlign w:val="center"/>
          </w:tcPr>
          <w:p w14:paraId="7EDD5466" w14:textId="5A144F8D" w:rsidR="00315FFD" w:rsidRPr="002E4994" w:rsidRDefault="00315FFD" w:rsidP="00315FFD">
            <w:pPr>
              <w:spacing w:after="0" w:line="240" w:lineRule="auto"/>
              <w:rPr>
                <w:rFonts w:cstheme="minorHAnsi"/>
                <w:bCs/>
              </w:rPr>
            </w:pPr>
            <w:r>
              <w:rPr>
                <w:rFonts w:cstheme="minorHAnsi"/>
                <w:bCs/>
              </w:rPr>
              <w:t>tis. Kč / rok</w:t>
            </w:r>
          </w:p>
        </w:tc>
        <w:tc>
          <w:tcPr>
            <w:tcW w:w="1382" w:type="dxa"/>
            <w:shd w:val="clear" w:color="auto" w:fill="auto"/>
            <w:noWrap/>
            <w:vAlign w:val="center"/>
          </w:tcPr>
          <w:p w14:paraId="0BFBCC5D" w14:textId="74CC639B" w:rsidR="00315FFD" w:rsidRPr="002E4994" w:rsidRDefault="00315FFD" w:rsidP="00315FFD">
            <w:pPr>
              <w:spacing w:after="0" w:line="240" w:lineRule="auto"/>
              <w:rPr>
                <w:rFonts w:cstheme="minorHAnsi"/>
                <w:bCs/>
                <w:i/>
              </w:rPr>
            </w:pPr>
            <w:r w:rsidRPr="002E4994">
              <w:rPr>
                <w:rFonts w:cstheme="minorHAnsi"/>
                <w:bCs/>
                <w:i/>
              </w:rPr>
              <w:t> </w:t>
            </w:r>
            <w:r w:rsidRPr="002E4994">
              <w:rPr>
                <w:rFonts w:cstheme="minorHAnsi"/>
                <w:bCs/>
                <w:i/>
                <w:color w:val="FF0000"/>
              </w:rPr>
              <w:t>doplňte</w:t>
            </w:r>
          </w:p>
        </w:tc>
        <w:tc>
          <w:tcPr>
            <w:tcW w:w="1260" w:type="dxa"/>
            <w:shd w:val="clear" w:color="auto" w:fill="auto"/>
            <w:noWrap/>
            <w:vAlign w:val="center"/>
          </w:tcPr>
          <w:p w14:paraId="55DBB046" w14:textId="601615A3" w:rsidR="00315FFD" w:rsidRPr="002E4994" w:rsidRDefault="00315FFD" w:rsidP="00315FFD">
            <w:pPr>
              <w:spacing w:after="0" w:line="240" w:lineRule="auto"/>
              <w:rPr>
                <w:rFonts w:cstheme="minorHAnsi"/>
                <w:bCs/>
                <w:i/>
                <w:color w:val="FF0000"/>
              </w:rPr>
            </w:pPr>
            <w:r>
              <w:rPr>
                <w:rFonts w:cstheme="minorHAnsi"/>
                <w:bCs/>
                <w:i/>
                <w:color w:val="FF0000"/>
              </w:rPr>
              <w:t>d</w:t>
            </w:r>
            <w:r w:rsidRPr="002E4994">
              <w:rPr>
                <w:rFonts w:cstheme="minorHAnsi"/>
                <w:bCs/>
                <w:i/>
                <w:color w:val="FF0000"/>
              </w:rPr>
              <w:t>oplňte</w:t>
            </w:r>
          </w:p>
        </w:tc>
      </w:tr>
      <w:tr w:rsidR="00315FFD" w:rsidRPr="002E4994" w14:paraId="69E3A528" w14:textId="77777777" w:rsidTr="00574D9D">
        <w:trPr>
          <w:trHeight w:val="255"/>
          <w:jc w:val="center"/>
        </w:trPr>
        <w:tc>
          <w:tcPr>
            <w:tcW w:w="1702" w:type="dxa"/>
            <w:shd w:val="clear" w:color="auto" w:fill="auto"/>
            <w:noWrap/>
          </w:tcPr>
          <w:p w14:paraId="6D3D7247" w14:textId="0B3AE44E" w:rsidR="00315FFD" w:rsidRPr="002E4994" w:rsidRDefault="00315FFD" w:rsidP="00315FFD">
            <w:pPr>
              <w:spacing w:after="0" w:line="240" w:lineRule="auto"/>
              <w:rPr>
                <w:rFonts w:cstheme="minorHAnsi"/>
                <w:lang w:eastAsia="cs-CZ"/>
              </w:rPr>
            </w:pPr>
            <w:r w:rsidRPr="002E4994">
              <w:rPr>
                <w:rFonts w:cstheme="minorHAnsi"/>
              </w:rPr>
              <w:t>107031</w:t>
            </w:r>
          </w:p>
        </w:tc>
        <w:tc>
          <w:tcPr>
            <w:tcW w:w="3260" w:type="dxa"/>
            <w:shd w:val="clear" w:color="auto" w:fill="auto"/>
            <w:noWrap/>
          </w:tcPr>
          <w:p w14:paraId="63B06EC5" w14:textId="77777777" w:rsidR="00315FFD" w:rsidRPr="002E4994" w:rsidRDefault="00315FFD" w:rsidP="00315FFD">
            <w:pPr>
              <w:rPr>
                <w:rFonts w:cstheme="minorHAnsi"/>
              </w:rPr>
            </w:pPr>
            <w:r w:rsidRPr="002E4994">
              <w:rPr>
                <w:rFonts w:cstheme="minorHAnsi"/>
              </w:rPr>
              <w:t>Podniky s vyšším obratem</w:t>
            </w:r>
          </w:p>
          <w:p w14:paraId="69560DFE" w14:textId="77777777" w:rsidR="00315FFD" w:rsidRPr="002E4994" w:rsidRDefault="00315FFD" w:rsidP="00315FFD">
            <w:pPr>
              <w:spacing w:after="0" w:line="240" w:lineRule="auto"/>
              <w:rPr>
                <w:rFonts w:cstheme="minorHAnsi"/>
                <w:lang w:eastAsia="cs-CZ"/>
              </w:rPr>
            </w:pPr>
          </w:p>
        </w:tc>
        <w:tc>
          <w:tcPr>
            <w:tcW w:w="1408" w:type="dxa"/>
            <w:shd w:val="clear" w:color="auto" w:fill="auto"/>
            <w:noWrap/>
            <w:vAlign w:val="center"/>
          </w:tcPr>
          <w:p w14:paraId="2563C163" w14:textId="3DC7E094" w:rsidR="00315FFD" w:rsidRPr="002E4994" w:rsidRDefault="00315FFD" w:rsidP="00315FFD">
            <w:pPr>
              <w:spacing w:after="0" w:line="240" w:lineRule="auto"/>
              <w:rPr>
                <w:rFonts w:cstheme="minorHAnsi"/>
                <w:bCs/>
              </w:rPr>
            </w:pPr>
            <w:r>
              <w:rPr>
                <w:rFonts w:cstheme="minorHAnsi"/>
                <w:bCs/>
              </w:rPr>
              <w:t>podnik</w:t>
            </w:r>
          </w:p>
        </w:tc>
        <w:tc>
          <w:tcPr>
            <w:tcW w:w="1382" w:type="dxa"/>
            <w:shd w:val="clear" w:color="auto" w:fill="auto"/>
            <w:noWrap/>
            <w:vAlign w:val="center"/>
          </w:tcPr>
          <w:p w14:paraId="7EFEACF5" w14:textId="4A48F072" w:rsidR="00315FFD" w:rsidRPr="002E4994" w:rsidRDefault="00315FFD" w:rsidP="00315FFD">
            <w:pPr>
              <w:spacing w:after="0" w:line="240" w:lineRule="auto"/>
              <w:rPr>
                <w:rFonts w:cstheme="minorHAnsi"/>
                <w:bCs/>
                <w:i/>
              </w:rPr>
            </w:pPr>
            <w:r w:rsidRPr="002E4994">
              <w:rPr>
                <w:rFonts w:cstheme="minorHAnsi"/>
                <w:bCs/>
                <w:i/>
              </w:rPr>
              <w:t> </w:t>
            </w:r>
            <w:r w:rsidRPr="002E4994">
              <w:rPr>
                <w:rFonts w:cstheme="minorHAnsi"/>
                <w:bCs/>
                <w:i/>
                <w:color w:val="FF0000"/>
              </w:rPr>
              <w:t>doplňte</w:t>
            </w:r>
          </w:p>
        </w:tc>
        <w:tc>
          <w:tcPr>
            <w:tcW w:w="1260" w:type="dxa"/>
            <w:shd w:val="clear" w:color="auto" w:fill="auto"/>
            <w:noWrap/>
            <w:vAlign w:val="center"/>
          </w:tcPr>
          <w:p w14:paraId="0B3E237A" w14:textId="6B3D2445" w:rsidR="00315FFD" w:rsidRPr="002E4994" w:rsidRDefault="00315FFD" w:rsidP="00315FFD">
            <w:pPr>
              <w:spacing w:after="0" w:line="240" w:lineRule="auto"/>
              <w:rPr>
                <w:rFonts w:cstheme="minorHAnsi"/>
                <w:bCs/>
                <w:i/>
                <w:color w:val="FF0000"/>
              </w:rPr>
            </w:pPr>
            <w:r>
              <w:rPr>
                <w:rFonts w:cstheme="minorHAnsi"/>
                <w:bCs/>
                <w:i/>
                <w:color w:val="FF0000"/>
              </w:rPr>
              <w:t>d</w:t>
            </w:r>
            <w:r w:rsidRPr="002E4994">
              <w:rPr>
                <w:rFonts w:cstheme="minorHAnsi"/>
                <w:bCs/>
                <w:i/>
                <w:color w:val="FF0000"/>
              </w:rPr>
              <w:t>oplňte</w:t>
            </w:r>
          </w:p>
        </w:tc>
      </w:tr>
      <w:tr w:rsidR="00315FFD" w:rsidRPr="002E4994" w14:paraId="7DB22C40" w14:textId="77777777" w:rsidTr="00574D9D">
        <w:trPr>
          <w:trHeight w:val="255"/>
          <w:jc w:val="center"/>
        </w:trPr>
        <w:tc>
          <w:tcPr>
            <w:tcW w:w="1702" w:type="dxa"/>
            <w:shd w:val="clear" w:color="auto" w:fill="auto"/>
            <w:noWrap/>
          </w:tcPr>
          <w:p w14:paraId="6D31C867" w14:textId="768F42BB" w:rsidR="00315FFD" w:rsidRPr="002E4994" w:rsidRDefault="00315FFD" w:rsidP="00315FFD">
            <w:pPr>
              <w:spacing w:after="0" w:line="240" w:lineRule="auto"/>
              <w:rPr>
                <w:rFonts w:cstheme="minorHAnsi"/>
              </w:rPr>
            </w:pPr>
            <w:r w:rsidRPr="002E4994">
              <w:rPr>
                <w:rFonts w:cstheme="minorHAnsi"/>
              </w:rPr>
              <w:t>107501</w:t>
            </w:r>
          </w:p>
        </w:tc>
        <w:tc>
          <w:tcPr>
            <w:tcW w:w="3260" w:type="dxa"/>
            <w:shd w:val="clear" w:color="auto" w:fill="auto"/>
            <w:noWrap/>
          </w:tcPr>
          <w:p w14:paraId="29E1F7DA" w14:textId="6A580E26" w:rsidR="00315FFD" w:rsidRPr="002E4994" w:rsidRDefault="00315FFD" w:rsidP="00315FFD">
            <w:pPr>
              <w:rPr>
                <w:rFonts w:cstheme="minorHAnsi"/>
              </w:rPr>
            </w:pPr>
            <w:r w:rsidRPr="002E4994">
              <w:rPr>
                <w:rFonts w:cstheme="minorHAnsi"/>
              </w:rPr>
              <w:t>Obrat</w:t>
            </w:r>
          </w:p>
        </w:tc>
        <w:tc>
          <w:tcPr>
            <w:tcW w:w="1408" w:type="dxa"/>
            <w:shd w:val="clear" w:color="auto" w:fill="auto"/>
            <w:noWrap/>
            <w:vAlign w:val="center"/>
          </w:tcPr>
          <w:p w14:paraId="5CEE3757" w14:textId="2D38D31A" w:rsidR="00315FFD" w:rsidRPr="002E4994" w:rsidRDefault="00315FFD" w:rsidP="00315FFD">
            <w:pPr>
              <w:spacing w:after="0" w:line="240" w:lineRule="auto"/>
              <w:rPr>
                <w:rFonts w:cstheme="minorHAnsi"/>
                <w:bCs/>
              </w:rPr>
            </w:pPr>
            <w:r>
              <w:rPr>
                <w:rFonts w:cstheme="minorHAnsi"/>
                <w:bCs/>
              </w:rPr>
              <w:t>tis. Kč / rok</w:t>
            </w:r>
          </w:p>
        </w:tc>
        <w:tc>
          <w:tcPr>
            <w:tcW w:w="1382" w:type="dxa"/>
            <w:shd w:val="clear" w:color="auto" w:fill="auto"/>
            <w:noWrap/>
            <w:vAlign w:val="center"/>
          </w:tcPr>
          <w:p w14:paraId="39CDF9F2" w14:textId="23A5699F" w:rsidR="00315FFD" w:rsidRPr="002E4994" w:rsidRDefault="00315FFD" w:rsidP="00315FFD">
            <w:pPr>
              <w:spacing w:after="0" w:line="240" w:lineRule="auto"/>
              <w:rPr>
                <w:rFonts w:cstheme="minorHAnsi"/>
                <w:bCs/>
                <w:i/>
              </w:rPr>
            </w:pPr>
            <w:r w:rsidRPr="002E4994">
              <w:rPr>
                <w:rFonts w:cstheme="minorHAnsi"/>
                <w:bCs/>
                <w:i/>
              </w:rPr>
              <w:t> </w:t>
            </w:r>
            <w:r w:rsidRPr="002E4994">
              <w:rPr>
                <w:rFonts w:cstheme="minorHAnsi"/>
                <w:bCs/>
                <w:i/>
                <w:color w:val="FF0000"/>
              </w:rPr>
              <w:t>doplňte</w:t>
            </w:r>
          </w:p>
        </w:tc>
        <w:tc>
          <w:tcPr>
            <w:tcW w:w="1260" w:type="dxa"/>
            <w:shd w:val="clear" w:color="auto" w:fill="auto"/>
            <w:noWrap/>
            <w:vAlign w:val="center"/>
          </w:tcPr>
          <w:p w14:paraId="2DFA7DA0" w14:textId="1BD1CAA9" w:rsidR="00315FFD" w:rsidRPr="002E4994" w:rsidRDefault="00315FFD" w:rsidP="00315FFD">
            <w:pPr>
              <w:spacing w:after="0" w:line="240" w:lineRule="auto"/>
              <w:rPr>
                <w:rFonts w:cstheme="minorHAnsi"/>
                <w:bCs/>
                <w:i/>
                <w:color w:val="FF0000"/>
              </w:rPr>
            </w:pPr>
            <w:r>
              <w:rPr>
                <w:rFonts w:cstheme="minorHAnsi"/>
                <w:bCs/>
                <w:i/>
                <w:color w:val="FF0000"/>
              </w:rPr>
              <w:t>d</w:t>
            </w:r>
            <w:r w:rsidRPr="002E4994">
              <w:rPr>
                <w:rFonts w:cstheme="minorHAnsi"/>
                <w:bCs/>
                <w:i/>
                <w:color w:val="FF0000"/>
              </w:rPr>
              <w:t>oplňte</w:t>
            </w:r>
          </w:p>
        </w:tc>
      </w:tr>
    </w:tbl>
    <w:p w14:paraId="6044B7CF" w14:textId="38FE5CF4" w:rsidR="0032290B" w:rsidRPr="002E4994" w:rsidRDefault="0032290B" w:rsidP="00647584">
      <w:pPr>
        <w:rPr>
          <w:rFonts w:cstheme="minorHAnsi"/>
          <w:b/>
        </w:rPr>
      </w:pPr>
    </w:p>
    <w:p w14:paraId="766ABAE4" w14:textId="77777777" w:rsidR="00574D9D" w:rsidRPr="002E4994" w:rsidRDefault="00574D9D" w:rsidP="00647584">
      <w:pPr>
        <w:rPr>
          <w:rFonts w:cstheme="minorHAnsi"/>
          <w:b/>
        </w:rPr>
      </w:pPr>
    </w:p>
    <w:p w14:paraId="76E852E0" w14:textId="77777777" w:rsidR="00991E7D" w:rsidRPr="002E4994" w:rsidRDefault="00991E7D" w:rsidP="00991E7D">
      <w:pPr>
        <w:rPr>
          <w:rFonts w:cstheme="minorHAnsi"/>
          <w:b/>
        </w:rPr>
      </w:pPr>
      <w:r w:rsidRPr="002E4994">
        <w:rPr>
          <w:rFonts w:cstheme="minorHAnsi"/>
          <w:b/>
        </w:rPr>
        <w:lastRenderedPageBreak/>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7639"/>
      </w:tblGrid>
      <w:tr w:rsidR="00991E7D" w:rsidRPr="002E4994" w14:paraId="534F4D73" w14:textId="77777777" w:rsidTr="00023166">
        <w:tc>
          <w:tcPr>
            <w:tcW w:w="1403" w:type="dxa"/>
          </w:tcPr>
          <w:p w14:paraId="49C062C5" w14:textId="77777777" w:rsidR="00991E7D" w:rsidRPr="002E4994" w:rsidRDefault="00991E7D" w:rsidP="00755FF3">
            <w:pPr>
              <w:rPr>
                <w:rFonts w:cstheme="minorHAnsi"/>
              </w:rPr>
            </w:pPr>
            <w:r w:rsidRPr="002E4994">
              <w:rPr>
                <w:rFonts w:cstheme="minorHAnsi"/>
              </w:rPr>
              <w:t>Příloha č. 1</w:t>
            </w:r>
          </w:p>
        </w:tc>
        <w:tc>
          <w:tcPr>
            <w:tcW w:w="7639" w:type="dxa"/>
          </w:tcPr>
          <w:p w14:paraId="749A0218" w14:textId="4875780F" w:rsidR="00991E7D" w:rsidRPr="002E4994" w:rsidRDefault="00586900" w:rsidP="00E8086A">
            <w:pPr>
              <w:rPr>
                <w:rFonts w:cstheme="minorHAnsi"/>
                <w:i/>
              </w:rPr>
            </w:pPr>
            <w:r w:rsidRPr="002E4994">
              <w:rPr>
                <w:rFonts w:cstheme="minorHAnsi"/>
                <w:i/>
                <w:color w:val="FF0000"/>
              </w:rPr>
              <w:t>Doplňte pln</w:t>
            </w:r>
            <w:r w:rsidR="00E8086A" w:rsidRPr="002E4994">
              <w:rPr>
                <w:rFonts w:cstheme="minorHAnsi"/>
                <w:i/>
                <w:color w:val="FF0000"/>
              </w:rPr>
              <w:t>é</w:t>
            </w:r>
            <w:r w:rsidRPr="002E4994">
              <w:rPr>
                <w:rFonts w:cstheme="minorHAnsi"/>
                <w:i/>
                <w:color w:val="FF0000"/>
              </w:rPr>
              <w:t xml:space="preserve"> moc</w:t>
            </w:r>
            <w:r w:rsidR="00E8086A" w:rsidRPr="002E4994">
              <w:rPr>
                <w:rFonts w:cstheme="minorHAnsi"/>
                <w:i/>
                <w:color w:val="FF0000"/>
              </w:rPr>
              <w:t>i</w:t>
            </w:r>
            <w:r w:rsidRPr="002E4994">
              <w:rPr>
                <w:rFonts w:cstheme="minorHAnsi"/>
                <w:i/>
                <w:color w:val="FF0000"/>
              </w:rPr>
              <w:t>, j</w:t>
            </w:r>
            <w:r w:rsidR="00E8086A" w:rsidRPr="002E4994">
              <w:rPr>
                <w:rFonts w:cstheme="minorHAnsi"/>
                <w:i/>
                <w:color w:val="FF0000"/>
              </w:rPr>
              <w:t>sou</w:t>
            </w:r>
            <w:r w:rsidRPr="002E4994">
              <w:rPr>
                <w:rFonts w:cstheme="minorHAnsi"/>
                <w:i/>
                <w:color w:val="FF0000"/>
              </w:rPr>
              <w:t>-li relevantní.</w:t>
            </w:r>
          </w:p>
        </w:tc>
      </w:tr>
      <w:tr w:rsidR="00991E7D" w:rsidRPr="002E4994" w14:paraId="43D02F30" w14:textId="77777777" w:rsidTr="00023166">
        <w:tc>
          <w:tcPr>
            <w:tcW w:w="1403" w:type="dxa"/>
          </w:tcPr>
          <w:p w14:paraId="245B2300" w14:textId="77777777" w:rsidR="00991E7D" w:rsidRPr="002E4994" w:rsidRDefault="00991E7D" w:rsidP="00755FF3">
            <w:pPr>
              <w:rPr>
                <w:rFonts w:cstheme="minorHAnsi"/>
              </w:rPr>
            </w:pPr>
            <w:r w:rsidRPr="002E4994">
              <w:rPr>
                <w:rFonts w:cstheme="minorHAnsi"/>
              </w:rPr>
              <w:t>Příloha č. 2</w:t>
            </w:r>
          </w:p>
        </w:tc>
        <w:tc>
          <w:tcPr>
            <w:tcW w:w="7639" w:type="dxa"/>
          </w:tcPr>
          <w:p w14:paraId="575A71E4" w14:textId="04BBB1D6" w:rsidR="00991E7D" w:rsidRPr="002E4994" w:rsidRDefault="00586900" w:rsidP="009B7743">
            <w:pPr>
              <w:rPr>
                <w:rFonts w:cstheme="minorHAnsi"/>
                <w:i/>
                <w:color w:val="FF0000"/>
              </w:rPr>
            </w:pPr>
            <w:r w:rsidRPr="002E4994">
              <w:rPr>
                <w:rFonts w:cstheme="minorHAnsi"/>
                <w:i/>
                <w:color w:val="FF0000"/>
              </w:rPr>
              <w:t xml:space="preserve">Doplňte </w:t>
            </w:r>
            <w:r w:rsidR="00E8086A" w:rsidRPr="002E4994">
              <w:rPr>
                <w:rFonts w:cstheme="minorHAnsi"/>
                <w:i/>
                <w:color w:val="FF0000"/>
              </w:rPr>
              <w:tab/>
              <w:t xml:space="preserve">Podnikatelský záměr dle povinné osnovy </w:t>
            </w:r>
            <w:proofErr w:type="gramStart"/>
            <w:r w:rsidR="00E8086A" w:rsidRPr="002E4994">
              <w:rPr>
                <w:rFonts w:cstheme="minorHAnsi"/>
                <w:i/>
                <w:color w:val="FF0000"/>
              </w:rPr>
              <w:t>OP  TAK</w:t>
            </w:r>
            <w:proofErr w:type="gramEnd"/>
          </w:p>
        </w:tc>
      </w:tr>
      <w:tr w:rsidR="00991E7D" w:rsidRPr="002E4994" w14:paraId="5E6F9BD4" w14:textId="77777777" w:rsidTr="00023166">
        <w:tc>
          <w:tcPr>
            <w:tcW w:w="1403" w:type="dxa"/>
          </w:tcPr>
          <w:p w14:paraId="24AF2BD7" w14:textId="77777777" w:rsidR="00991E7D" w:rsidRPr="002E4994" w:rsidRDefault="00991E7D" w:rsidP="00755FF3">
            <w:pPr>
              <w:rPr>
                <w:rFonts w:cstheme="minorHAnsi"/>
              </w:rPr>
            </w:pPr>
            <w:r w:rsidRPr="002E4994">
              <w:rPr>
                <w:rFonts w:cstheme="minorHAnsi"/>
              </w:rPr>
              <w:t>Příloha č. 3</w:t>
            </w:r>
          </w:p>
        </w:tc>
        <w:tc>
          <w:tcPr>
            <w:tcW w:w="7639" w:type="dxa"/>
          </w:tcPr>
          <w:p w14:paraId="6F31A40E" w14:textId="1DC76B31" w:rsidR="00991E7D" w:rsidRPr="002E4994" w:rsidRDefault="00B419CE" w:rsidP="00B419CE">
            <w:pPr>
              <w:rPr>
                <w:rFonts w:cstheme="minorHAnsi"/>
                <w:i/>
              </w:rPr>
            </w:pPr>
            <w:r w:rsidRPr="002E4994">
              <w:rPr>
                <w:rFonts w:cstheme="minorHAnsi"/>
                <w:i/>
                <w:color w:val="FF0000"/>
              </w:rPr>
              <w:t>D</w:t>
            </w:r>
            <w:r w:rsidR="00E8086A" w:rsidRPr="002E4994">
              <w:rPr>
                <w:rFonts w:cstheme="minorHAnsi"/>
                <w:i/>
                <w:color w:val="FF0000"/>
              </w:rPr>
              <w:t>vě indikativní cenové nabídky ke každé pořizované p</w:t>
            </w:r>
            <w:r w:rsidRPr="002E4994">
              <w:rPr>
                <w:rFonts w:cstheme="minorHAnsi"/>
                <w:i/>
                <w:color w:val="FF0000"/>
              </w:rPr>
              <w:t>oložce, vyjma nepřímých nákladů</w:t>
            </w:r>
          </w:p>
        </w:tc>
      </w:tr>
      <w:tr w:rsidR="00B419CE" w:rsidRPr="002E4994" w14:paraId="698CFCAA" w14:textId="77777777" w:rsidTr="00023166">
        <w:tc>
          <w:tcPr>
            <w:tcW w:w="1403" w:type="dxa"/>
          </w:tcPr>
          <w:p w14:paraId="23058C02" w14:textId="071910D8" w:rsidR="00B419CE" w:rsidRPr="002E4994" w:rsidRDefault="00B419CE" w:rsidP="00B419CE">
            <w:pPr>
              <w:rPr>
                <w:rFonts w:cstheme="minorHAnsi"/>
              </w:rPr>
            </w:pPr>
            <w:r w:rsidRPr="002E4994">
              <w:rPr>
                <w:rFonts w:cstheme="minorHAnsi"/>
              </w:rPr>
              <w:t>Příloha č. 4</w:t>
            </w:r>
          </w:p>
        </w:tc>
        <w:tc>
          <w:tcPr>
            <w:tcW w:w="7639" w:type="dxa"/>
          </w:tcPr>
          <w:p w14:paraId="26D8E319" w14:textId="315C9B37" w:rsidR="00B419CE" w:rsidRPr="002E4994" w:rsidRDefault="00B419CE" w:rsidP="00B419CE">
            <w:pPr>
              <w:rPr>
                <w:rFonts w:cstheme="minorHAnsi"/>
                <w:i/>
                <w:color w:val="FF0000"/>
              </w:rPr>
            </w:pPr>
            <w:r w:rsidRPr="002E4994">
              <w:rPr>
                <w:rFonts w:cstheme="minorHAnsi"/>
                <w:i/>
                <w:color w:val="FF0000"/>
              </w:rPr>
              <w:t xml:space="preserve">Doplňte další přílohy, jsou-li relevantní </w:t>
            </w:r>
          </w:p>
        </w:tc>
      </w:tr>
    </w:tbl>
    <w:p w14:paraId="1923DEF1" w14:textId="54EB2732" w:rsidR="00991E7D" w:rsidRPr="002E4994" w:rsidRDefault="00991E7D" w:rsidP="006E6251">
      <w:pPr>
        <w:rPr>
          <w:rFonts w:cstheme="minorHAnsi"/>
        </w:rPr>
      </w:pPr>
    </w:p>
    <w:p w14:paraId="60D24757" w14:textId="2D15678B" w:rsidR="00991E7D" w:rsidRPr="002E4994" w:rsidRDefault="00446298" w:rsidP="006E6251">
      <w:pPr>
        <w:rPr>
          <w:rFonts w:cstheme="minorHAnsi"/>
          <w:b/>
          <w:bCs/>
        </w:rPr>
      </w:pPr>
      <w:r w:rsidRPr="002E4994">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2E4994"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2E4994" w:rsidRDefault="00446298" w:rsidP="00755FF3">
            <w:pPr>
              <w:spacing w:after="0" w:line="240" w:lineRule="auto"/>
              <w:rPr>
                <w:rFonts w:cstheme="minorHAnsi"/>
                <w:bCs/>
              </w:rPr>
            </w:pPr>
            <w:r w:rsidRPr="002E4994">
              <w:rPr>
                <w:rFonts w:cstheme="minorHAnsi"/>
                <w:bCs/>
              </w:rPr>
              <w:t>M</w:t>
            </w:r>
            <w:r w:rsidR="00991E7D" w:rsidRPr="002E4994">
              <w:rPr>
                <w:rFonts w:cstheme="minorHAnsi"/>
                <w:bCs/>
              </w:rPr>
              <w:t>ísto a datum:</w:t>
            </w:r>
          </w:p>
        </w:tc>
        <w:tc>
          <w:tcPr>
            <w:tcW w:w="6698" w:type="dxa"/>
            <w:shd w:val="clear" w:color="auto" w:fill="FFFFFF" w:themeFill="background1"/>
            <w:noWrap/>
            <w:vAlign w:val="center"/>
            <w:hideMark/>
          </w:tcPr>
          <w:p w14:paraId="5B9946E2" w14:textId="77777777" w:rsidR="00991E7D" w:rsidRPr="002E4994" w:rsidRDefault="00991E7D" w:rsidP="00755FF3">
            <w:pPr>
              <w:spacing w:after="0" w:line="240" w:lineRule="auto"/>
              <w:rPr>
                <w:rFonts w:cstheme="minorHAnsi"/>
                <w:b/>
                <w:i/>
                <w:u w:val="single"/>
              </w:rPr>
            </w:pPr>
            <w:r w:rsidRPr="002E4994">
              <w:rPr>
                <w:rFonts w:cstheme="minorHAnsi"/>
                <w:bCs/>
                <w:i/>
                <w:color w:val="FF0000"/>
              </w:rPr>
              <w:t>doplňte</w:t>
            </w:r>
          </w:p>
        </w:tc>
      </w:tr>
      <w:tr w:rsidR="00991E7D" w:rsidRPr="002E4994" w14:paraId="6103D7FA" w14:textId="77777777" w:rsidTr="00755FF3">
        <w:trPr>
          <w:trHeight w:val="255"/>
          <w:jc w:val="center"/>
        </w:trPr>
        <w:tc>
          <w:tcPr>
            <w:tcW w:w="2344" w:type="dxa"/>
            <w:shd w:val="clear" w:color="auto" w:fill="FFFFFF" w:themeFill="background1"/>
            <w:noWrap/>
            <w:vAlign w:val="center"/>
            <w:hideMark/>
          </w:tcPr>
          <w:p w14:paraId="37D5262C" w14:textId="44B91C21" w:rsidR="00991E7D" w:rsidRPr="002E4994" w:rsidRDefault="00A41571" w:rsidP="00755FF3">
            <w:pPr>
              <w:spacing w:after="0" w:line="240" w:lineRule="auto"/>
              <w:rPr>
                <w:rFonts w:cstheme="minorHAnsi"/>
                <w:bCs/>
              </w:rPr>
            </w:pPr>
            <w:r w:rsidRPr="002E4994">
              <w:rPr>
                <w:rFonts w:cstheme="minorHAnsi"/>
                <w:bCs/>
              </w:rPr>
              <w:t xml:space="preserve">Jméno a příjmení </w:t>
            </w:r>
            <w:r w:rsidR="00991E7D" w:rsidRPr="002E4994">
              <w:rPr>
                <w:rFonts w:cstheme="minorHAnsi"/>
                <w:bCs/>
              </w:rPr>
              <w:t>statutární</w:t>
            </w:r>
            <w:r w:rsidRPr="002E4994">
              <w:rPr>
                <w:rFonts w:cstheme="minorHAnsi"/>
                <w:bCs/>
              </w:rPr>
              <w:t>ho</w:t>
            </w:r>
            <w:r w:rsidR="00991E7D" w:rsidRPr="002E4994">
              <w:rPr>
                <w:rFonts w:cstheme="minorHAnsi"/>
                <w:bCs/>
              </w:rPr>
              <w:t xml:space="preserve"> zástupce/pověřen</w:t>
            </w:r>
            <w:r w:rsidRPr="002E4994">
              <w:rPr>
                <w:rFonts w:cstheme="minorHAnsi"/>
                <w:bCs/>
              </w:rPr>
              <w:t>ého</w:t>
            </w:r>
            <w:r w:rsidR="00991E7D" w:rsidRPr="002E4994">
              <w:rPr>
                <w:rFonts w:cstheme="minorHAnsi"/>
                <w:bCs/>
              </w:rPr>
              <w:t xml:space="preserve"> zástupce:</w:t>
            </w:r>
          </w:p>
        </w:tc>
        <w:tc>
          <w:tcPr>
            <w:tcW w:w="6698" w:type="dxa"/>
            <w:shd w:val="clear" w:color="auto" w:fill="FFFFFF" w:themeFill="background1"/>
            <w:noWrap/>
            <w:vAlign w:val="center"/>
            <w:hideMark/>
          </w:tcPr>
          <w:p w14:paraId="07263D21" w14:textId="77777777" w:rsidR="00991E7D" w:rsidRPr="002E4994" w:rsidRDefault="00991E7D" w:rsidP="00755FF3">
            <w:pPr>
              <w:spacing w:after="0" w:line="240" w:lineRule="auto"/>
              <w:rPr>
                <w:rFonts w:cstheme="minorHAnsi"/>
                <w:b/>
                <w:i/>
                <w:u w:val="single"/>
              </w:rPr>
            </w:pPr>
            <w:r w:rsidRPr="002E4994">
              <w:rPr>
                <w:rFonts w:cstheme="minorHAnsi"/>
                <w:bCs/>
                <w:i/>
                <w:color w:val="FF0000"/>
              </w:rPr>
              <w:t>doplňte</w:t>
            </w:r>
          </w:p>
        </w:tc>
      </w:tr>
      <w:tr w:rsidR="00991E7D" w:rsidRPr="002E4994" w14:paraId="177E05AE" w14:textId="77777777" w:rsidTr="00755FF3">
        <w:trPr>
          <w:trHeight w:val="255"/>
          <w:jc w:val="center"/>
        </w:trPr>
        <w:tc>
          <w:tcPr>
            <w:tcW w:w="2344" w:type="dxa"/>
            <w:shd w:val="clear" w:color="auto" w:fill="FFFFFF" w:themeFill="background1"/>
            <w:noWrap/>
            <w:vAlign w:val="center"/>
            <w:hideMark/>
          </w:tcPr>
          <w:p w14:paraId="6B818C7A" w14:textId="0C7900F9" w:rsidR="00991E7D" w:rsidRPr="002E4994" w:rsidRDefault="00A41571" w:rsidP="00755FF3">
            <w:pPr>
              <w:spacing w:after="0" w:line="240" w:lineRule="auto"/>
              <w:rPr>
                <w:rFonts w:cstheme="minorHAnsi"/>
                <w:bCs/>
              </w:rPr>
            </w:pPr>
            <w:r w:rsidRPr="002E4994">
              <w:rPr>
                <w:rFonts w:cstheme="minorHAnsi"/>
                <w:bCs/>
              </w:rPr>
              <w:t>P</w:t>
            </w:r>
            <w:r w:rsidR="00991E7D" w:rsidRPr="002E4994">
              <w:rPr>
                <w:rFonts w:cstheme="minorHAnsi"/>
                <w:bCs/>
              </w:rPr>
              <w:t xml:space="preserve">odpis předkladatele projektového záměru: (elektronický podpis): </w:t>
            </w:r>
          </w:p>
        </w:tc>
        <w:tc>
          <w:tcPr>
            <w:tcW w:w="6698" w:type="dxa"/>
            <w:shd w:val="clear" w:color="auto" w:fill="FFFFFF" w:themeFill="background1"/>
            <w:noWrap/>
            <w:vAlign w:val="center"/>
            <w:hideMark/>
          </w:tcPr>
          <w:p w14:paraId="63F70B6B" w14:textId="6D3100AD" w:rsidR="00991E7D" w:rsidRPr="002E4994" w:rsidRDefault="007314F2" w:rsidP="00755FF3">
            <w:pPr>
              <w:spacing w:after="0" w:line="240" w:lineRule="auto"/>
              <w:rPr>
                <w:rFonts w:cstheme="minorHAnsi"/>
                <w:bCs/>
                <w:i/>
                <w:color w:val="FF0000"/>
              </w:rPr>
            </w:pPr>
            <w:r w:rsidRPr="002E4994">
              <w:rPr>
                <w:rFonts w:cstheme="minorHAnsi"/>
                <w:bCs/>
                <w:i/>
                <w:color w:val="FF0000"/>
              </w:rPr>
              <w:t>e</w:t>
            </w:r>
            <w:r w:rsidR="00446298" w:rsidRPr="002E4994">
              <w:rPr>
                <w:rFonts w:cstheme="minorHAnsi"/>
                <w:bCs/>
                <w:i/>
                <w:color w:val="FF0000"/>
              </w:rPr>
              <w:t>lektronicky podepište</w:t>
            </w:r>
          </w:p>
        </w:tc>
      </w:tr>
    </w:tbl>
    <w:p w14:paraId="09098E16" w14:textId="77777777" w:rsidR="00991E7D" w:rsidRPr="002E4994" w:rsidRDefault="00991E7D" w:rsidP="006E6251">
      <w:pPr>
        <w:rPr>
          <w:rFonts w:cstheme="minorHAnsi"/>
        </w:rPr>
      </w:pPr>
    </w:p>
    <w:p w14:paraId="674CF03E" w14:textId="77777777" w:rsidR="00BB3FD2" w:rsidRDefault="00BB3FD2">
      <w:pPr>
        <w:rPr>
          <w:rFonts w:cstheme="minorHAnsi"/>
          <w:b/>
          <w:sz w:val="28"/>
          <w:szCs w:val="28"/>
        </w:rPr>
      </w:pPr>
      <w:r>
        <w:rPr>
          <w:rFonts w:cstheme="minorHAnsi"/>
          <w:b/>
          <w:sz w:val="28"/>
          <w:szCs w:val="28"/>
        </w:rPr>
        <w:br w:type="page"/>
      </w:r>
    </w:p>
    <w:p w14:paraId="6C016804" w14:textId="2DC485C7" w:rsidR="003B5FEF" w:rsidRPr="002E4994" w:rsidRDefault="003B5FEF" w:rsidP="003B5FEF">
      <w:pPr>
        <w:keepNext/>
        <w:keepLines/>
        <w:autoSpaceDE w:val="0"/>
        <w:autoSpaceDN w:val="0"/>
        <w:adjustRightInd w:val="0"/>
        <w:jc w:val="center"/>
        <w:rPr>
          <w:rFonts w:cstheme="minorHAnsi"/>
          <w:b/>
          <w:sz w:val="28"/>
          <w:szCs w:val="28"/>
        </w:rPr>
      </w:pPr>
      <w:r w:rsidRPr="002E4994">
        <w:rPr>
          <w:rFonts w:cstheme="minorHAnsi"/>
          <w:b/>
          <w:sz w:val="28"/>
          <w:szCs w:val="28"/>
        </w:rPr>
        <w:lastRenderedPageBreak/>
        <w:t>Informace k vyplnění:</w:t>
      </w:r>
    </w:p>
    <w:p w14:paraId="0D004689" w14:textId="77777777" w:rsidR="003B5FEF" w:rsidRPr="002E4994" w:rsidRDefault="003B5FEF" w:rsidP="003B5FEF">
      <w:pPr>
        <w:jc w:val="both"/>
        <w:rPr>
          <w:rFonts w:cstheme="minorHAnsi"/>
        </w:rPr>
      </w:pPr>
      <w:r w:rsidRPr="002E4994">
        <w:rPr>
          <w:rFonts w:cstheme="minorHAnsi"/>
        </w:rPr>
        <w:t>Žadatel musí vyplnit všechny požadované údaje.</w:t>
      </w:r>
    </w:p>
    <w:p w14:paraId="5E9EAA98" w14:textId="77777777" w:rsidR="003B5FEF" w:rsidRPr="002E4994" w:rsidRDefault="003B5FEF" w:rsidP="003B5FEF">
      <w:pPr>
        <w:jc w:val="both"/>
        <w:rPr>
          <w:rFonts w:cstheme="minorHAnsi"/>
        </w:rPr>
      </w:pPr>
      <w:r w:rsidRPr="002E4994">
        <w:rPr>
          <w:rFonts w:cstheme="minorHAnsi"/>
        </w:rPr>
        <w:t>Administrativní kontrolu záměrů provádí pracovníci kanceláře Prostějov venkov o.p.s.</w:t>
      </w:r>
    </w:p>
    <w:p w14:paraId="0803653C" w14:textId="77777777" w:rsidR="003B5FEF" w:rsidRPr="002E4994" w:rsidRDefault="003B5FEF" w:rsidP="003B5FEF">
      <w:pPr>
        <w:jc w:val="both"/>
        <w:rPr>
          <w:rFonts w:cstheme="minorHAnsi"/>
        </w:rPr>
      </w:pPr>
      <w:r w:rsidRPr="002E4994">
        <w:rPr>
          <w:rFonts w:cstheme="minorHAnsi"/>
        </w:rPr>
        <w:t>Věcné hodnocení záměrů provádí Výběrová komise MAS jakožto výběrový orgán.</w:t>
      </w:r>
    </w:p>
    <w:p w14:paraId="054F6460" w14:textId="65767821" w:rsidR="003B5FEF" w:rsidRPr="002E4994" w:rsidRDefault="003B5FEF" w:rsidP="003B5FEF">
      <w:pPr>
        <w:jc w:val="both"/>
        <w:rPr>
          <w:rFonts w:cstheme="minorHAnsi"/>
        </w:rPr>
      </w:pPr>
      <w:r w:rsidRPr="002E4994">
        <w:rPr>
          <w:rFonts w:cstheme="minorHAnsi"/>
        </w:rPr>
        <w:t>Programový výbor MAS jakožto Rozhodovací orgán vybírá záměry, kterým bude vydáno Vyjádření o souladu se SCLLD Prostějov venkov o.p.s. Vyjádření o souladu se SCLLD MAS je povinnou přílohou žádosti o podporu v</w:t>
      </w:r>
      <w:r w:rsidR="008B79F1" w:rsidRPr="002E4994">
        <w:rPr>
          <w:rFonts w:cstheme="minorHAnsi"/>
        </w:rPr>
        <w:t> </w:t>
      </w:r>
      <w:r w:rsidRPr="002E4994">
        <w:rPr>
          <w:rFonts w:cstheme="minorHAnsi"/>
        </w:rPr>
        <w:t>MS</w:t>
      </w:r>
      <w:r w:rsidR="008B79F1" w:rsidRPr="002E4994">
        <w:rPr>
          <w:rFonts w:cstheme="minorHAnsi"/>
        </w:rPr>
        <w:t>20</w:t>
      </w:r>
      <w:r w:rsidRPr="002E4994">
        <w:rPr>
          <w:rFonts w:cstheme="minorHAnsi"/>
        </w:rPr>
        <w:t>21+.</w:t>
      </w:r>
    </w:p>
    <w:p w14:paraId="51CA657B" w14:textId="70202FE2" w:rsidR="003B5FEF" w:rsidRPr="002E4994" w:rsidRDefault="003B5FEF" w:rsidP="003B5FEF">
      <w:pPr>
        <w:framePr w:hSpace="142" w:wrap="around" w:vAnchor="text" w:hAnchor="margin" w:y="1"/>
        <w:suppressOverlap/>
        <w:jc w:val="both"/>
        <w:rPr>
          <w:rFonts w:cstheme="minorHAnsi"/>
        </w:rPr>
      </w:pPr>
      <w:r w:rsidRPr="002E4994">
        <w:rPr>
          <w:rFonts w:cstheme="minorHAnsi"/>
        </w:rPr>
        <w:t>Postup hodnocení záměrů je uveden v dokumentu "Interní postupy Prostějov venkov o.p.s. pro programové období 2021-2027 –</w:t>
      </w:r>
      <w:r w:rsidR="007F6397">
        <w:rPr>
          <w:rFonts w:cstheme="minorHAnsi"/>
        </w:rPr>
        <w:t xml:space="preserve"> </w:t>
      </w:r>
      <w:r w:rsidRPr="002E4994">
        <w:rPr>
          <w:rFonts w:cstheme="minorHAnsi"/>
        </w:rPr>
        <w:t xml:space="preserve">OP TAK".  Dokument je zveřejněn na:  </w:t>
      </w:r>
    </w:p>
    <w:p w14:paraId="5CA3F8C6" w14:textId="77777777" w:rsidR="003B5FEF" w:rsidRPr="002E4994" w:rsidRDefault="00000000" w:rsidP="003B5FEF">
      <w:pPr>
        <w:framePr w:hSpace="142" w:wrap="around" w:vAnchor="text" w:hAnchor="margin" w:y="1"/>
        <w:suppressOverlap/>
        <w:jc w:val="both"/>
        <w:rPr>
          <w:rFonts w:cstheme="minorHAnsi"/>
        </w:rPr>
      </w:pPr>
      <w:hyperlink r:id="rId11" w:history="1">
        <w:r w:rsidR="003B5FEF" w:rsidRPr="002E4994">
          <w:rPr>
            <w:rStyle w:val="Hypertextovodkaz"/>
            <w:rFonts w:cstheme="minorHAnsi"/>
          </w:rPr>
          <w:t>https://www.maspvvenkov.cz/strategie-clld/op-tak-2021-2027/</w:t>
        </w:r>
      </w:hyperlink>
    </w:p>
    <w:p w14:paraId="198B9CA6" w14:textId="7E770759" w:rsidR="003B5FEF" w:rsidRPr="007F6397" w:rsidRDefault="003B5FEF" w:rsidP="003B5FEF">
      <w:pPr>
        <w:framePr w:hSpace="142" w:wrap="around" w:vAnchor="text" w:hAnchor="margin" w:y="1"/>
        <w:suppressOverlap/>
        <w:jc w:val="both"/>
        <w:rPr>
          <w:rFonts w:cstheme="minorHAnsi"/>
          <w:b/>
          <w:bCs/>
          <w:color w:val="FF0000"/>
        </w:rPr>
      </w:pPr>
      <w:r w:rsidRPr="007F6397">
        <w:rPr>
          <w:rFonts w:cstheme="minorHAnsi"/>
          <w:b/>
          <w:bCs/>
          <w:color w:val="FF0000"/>
        </w:rPr>
        <w:t>Po výběru projektových záměrů ze strany MAS žadatel podá žádost o podporu do výzvy prostřednictvím MS</w:t>
      </w:r>
      <w:r w:rsidR="007F6397" w:rsidRPr="007F6397">
        <w:rPr>
          <w:rFonts w:cstheme="minorHAnsi"/>
          <w:b/>
          <w:bCs/>
          <w:color w:val="FF0000"/>
        </w:rPr>
        <w:t>20</w:t>
      </w:r>
      <w:r w:rsidRPr="007F6397">
        <w:rPr>
          <w:rFonts w:cstheme="minorHAnsi"/>
          <w:b/>
          <w:bCs/>
          <w:color w:val="FF0000"/>
        </w:rPr>
        <w:t>21+. Pověřený pracovník MAS záměr v</w:t>
      </w:r>
      <w:r w:rsidR="007F6397" w:rsidRPr="007F6397">
        <w:rPr>
          <w:rFonts w:cstheme="minorHAnsi"/>
          <w:b/>
          <w:bCs/>
          <w:color w:val="FF0000"/>
        </w:rPr>
        <w:t> </w:t>
      </w:r>
      <w:r w:rsidRPr="007F6397">
        <w:rPr>
          <w:rFonts w:cstheme="minorHAnsi"/>
          <w:b/>
          <w:bCs/>
          <w:color w:val="FF0000"/>
        </w:rPr>
        <w:t>MS</w:t>
      </w:r>
      <w:r w:rsidR="007F6397" w:rsidRPr="007F6397">
        <w:rPr>
          <w:rFonts w:cstheme="minorHAnsi"/>
          <w:b/>
          <w:bCs/>
          <w:color w:val="FF0000"/>
        </w:rPr>
        <w:t>20</w:t>
      </w:r>
      <w:r w:rsidRPr="007F6397">
        <w:rPr>
          <w:rFonts w:cstheme="minorHAnsi"/>
          <w:b/>
          <w:bCs/>
          <w:color w:val="FF0000"/>
        </w:rPr>
        <w:t xml:space="preserve">21+ před odesláním zkontroluje a podepíše. </w:t>
      </w:r>
      <w:r w:rsidR="007F6397" w:rsidRPr="007F6397">
        <w:rPr>
          <w:rFonts w:cstheme="minorHAnsi"/>
          <w:b/>
          <w:bCs/>
          <w:color w:val="FF0000"/>
        </w:rPr>
        <w:t>K tomu mu žadatel musí předat kompetence.</w:t>
      </w:r>
    </w:p>
    <w:p w14:paraId="1C05422E" w14:textId="3CCE0AB9" w:rsidR="003B5FEF" w:rsidRPr="002E4994" w:rsidRDefault="003B5FEF" w:rsidP="003B5FEF">
      <w:pPr>
        <w:pStyle w:val="Default"/>
        <w:jc w:val="both"/>
        <w:rPr>
          <w:rStyle w:val="Siln"/>
          <w:rFonts w:asciiTheme="minorHAnsi" w:eastAsia="Times New Roman" w:hAnsiTheme="minorHAnsi" w:cstheme="minorHAnsi"/>
          <w:b w:val="0"/>
          <w:bCs w:val="0"/>
          <w:sz w:val="22"/>
          <w:szCs w:val="22"/>
        </w:rPr>
      </w:pPr>
      <w:r w:rsidRPr="002E4994">
        <w:rPr>
          <w:rFonts w:asciiTheme="minorHAnsi" w:hAnsiTheme="minorHAnsi" w:cstheme="minorHAnsi"/>
          <w:color w:val="auto"/>
          <w:sz w:val="22"/>
          <w:szCs w:val="22"/>
        </w:rPr>
        <w:t xml:space="preserve">Hodnocení žádosti o podporu je v kompetenci Agentura pro podnikání a inovace (API).  Přílohou č. 1 Výzvy ŘO OP TAK je </w:t>
      </w:r>
      <w:r w:rsidRPr="002E4994">
        <w:rPr>
          <w:rFonts w:asciiTheme="minorHAnsi" w:eastAsia="Times New Roman" w:hAnsiTheme="minorHAnsi" w:cstheme="minorHAnsi"/>
          <w:color w:val="auto"/>
          <w:sz w:val="22"/>
          <w:szCs w:val="22"/>
        </w:rPr>
        <w:t>Model hodnocení Technologie pro MAS (CLLD) – výzva I.</w:t>
      </w:r>
      <w:r w:rsidRPr="002E4994">
        <w:rPr>
          <w:rFonts w:asciiTheme="minorHAnsi" w:hAnsiTheme="minorHAnsi" w:cstheme="minorHAnsi"/>
          <w:color w:val="auto"/>
          <w:sz w:val="22"/>
          <w:szCs w:val="22"/>
        </w:rPr>
        <w:t xml:space="preserve"> a naleznete ji na odkaze níže:</w:t>
      </w:r>
      <w:r w:rsidRPr="002E4994">
        <w:rPr>
          <w:rFonts w:asciiTheme="minorHAnsi" w:hAnsiTheme="minorHAnsi" w:cstheme="minorHAnsi"/>
          <w:color w:val="FF0000"/>
          <w:sz w:val="22"/>
          <w:szCs w:val="22"/>
        </w:rPr>
        <w:br/>
      </w:r>
      <w:hyperlink r:id="rId12" w:history="1">
        <w:r w:rsidRPr="002E4994">
          <w:rPr>
            <w:rStyle w:val="Hypertextovodkaz"/>
            <w:rFonts w:asciiTheme="minorHAnsi" w:hAnsiTheme="minorHAnsi" w:cstheme="minorHAnsi"/>
            <w:sz w:val="22"/>
            <w:szCs w:val="22"/>
            <w:shd w:val="clear" w:color="auto" w:fill="FFFFFF"/>
          </w:rPr>
          <w:t xml:space="preserve">Pravidla pro žadatele a </w:t>
        </w:r>
        <w:proofErr w:type="gramStart"/>
        <w:r w:rsidRPr="002E4994">
          <w:rPr>
            <w:rStyle w:val="Hypertextovodkaz"/>
            <w:rFonts w:asciiTheme="minorHAnsi" w:hAnsiTheme="minorHAnsi" w:cstheme="minorHAnsi"/>
            <w:sz w:val="22"/>
            <w:szCs w:val="22"/>
            <w:shd w:val="clear" w:color="auto" w:fill="FFFFFF"/>
          </w:rPr>
          <w:t>příjemce - obecná</w:t>
        </w:r>
        <w:proofErr w:type="gramEnd"/>
        <w:r w:rsidRPr="002E4994">
          <w:rPr>
            <w:rStyle w:val="Hypertextovodkaz"/>
            <w:rFonts w:asciiTheme="minorHAnsi" w:hAnsiTheme="minorHAnsi" w:cstheme="minorHAnsi"/>
            <w:sz w:val="22"/>
            <w:szCs w:val="22"/>
            <w:shd w:val="clear" w:color="auto" w:fill="FFFFFF"/>
          </w:rPr>
          <w:t xml:space="preserve"> část s přílohami</w:t>
        </w:r>
      </w:hyperlink>
    </w:p>
    <w:p w14:paraId="7D0F8567" w14:textId="77777777" w:rsidR="003B5FEF" w:rsidRPr="002E4994" w:rsidRDefault="00000000" w:rsidP="003B5FEF">
      <w:pPr>
        <w:jc w:val="both"/>
        <w:rPr>
          <w:rStyle w:val="Hypertextovodkaz"/>
          <w:rFonts w:cstheme="minorHAnsi"/>
        </w:rPr>
      </w:pPr>
      <w:hyperlink r:id="rId13" w:history="1">
        <w:r w:rsidR="003B5FEF" w:rsidRPr="002E4994">
          <w:rPr>
            <w:rStyle w:val="Hypertextovodkaz"/>
            <w:rFonts w:cstheme="minorHAnsi"/>
            <w:shd w:val="clear" w:color="auto" w:fill="FFFFFF"/>
          </w:rPr>
          <w:t xml:space="preserve">Pravidla pro žadatele a </w:t>
        </w:r>
        <w:proofErr w:type="gramStart"/>
        <w:r w:rsidR="003B5FEF" w:rsidRPr="002E4994">
          <w:rPr>
            <w:rStyle w:val="Hypertextovodkaz"/>
            <w:rFonts w:cstheme="minorHAnsi"/>
            <w:shd w:val="clear" w:color="auto" w:fill="FFFFFF"/>
          </w:rPr>
          <w:t>příjemce - specifická</w:t>
        </w:r>
        <w:proofErr w:type="gramEnd"/>
        <w:r w:rsidR="003B5FEF" w:rsidRPr="002E4994">
          <w:rPr>
            <w:rStyle w:val="Hypertextovodkaz"/>
            <w:rFonts w:cstheme="minorHAnsi"/>
            <w:shd w:val="clear" w:color="auto" w:fill="FFFFFF"/>
          </w:rPr>
          <w:t xml:space="preserve"> část s přílohami</w:t>
        </w:r>
      </w:hyperlink>
    </w:p>
    <w:p w14:paraId="577DC0FE" w14:textId="77777777" w:rsidR="003B5FEF" w:rsidRPr="002E4994" w:rsidRDefault="003B5FEF" w:rsidP="003B5FEF">
      <w:pPr>
        <w:pBdr>
          <w:top w:val="single" w:sz="4" w:space="1" w:color="auto"/>
          <w:left w:val="single" w:sz="4" w:space="4" w:color="auto"/>
          <w:bottom w:val="single" w:sz="4" w:space="1" w:color="auto"/>
          <w:right w:val="single" w:sz="4" w:space="4" w:color="auto"/>
        </w:pBdr>
        <w:jc w:val="both"/>
        <w:rPr>
          <w:rFonts w:cstheme="minorHAnsi"/>
        </w:rPr>
      </w:pPr>
      <w:r w:rsidRPr="002E4994">
        <w:rPr>
          <w:rFonts w:cstheme="minorHAnsi"/>
        </w:rPr>
        <w:t>Pro jednoho žadatele o podporu (předkladatele záměru) je omezen počet podaných záměrů na jeden (tj. za jedno IČ jeden projektový záměr). Pokud podá jeden žadatel (jedno IČ) do této výzvy více záměrů, bude do administrativní kontroly a hodnocení zařazen záměr, který byl podán nejdříve. Ostatní záměry stejného žadatele (stejné IČ) budou vyřazeny.</w:t>
      </w:r>
    </w:p>
    <w:p w14:paraId="0E61C4CA" w14:textId="70939EDB" w:rsidR="003B5FEF" w:rsidRPr="002E4994" w:rsidRDefault="003B5FEF" w:rsidP="003B5FEF">
      <w:pPr>
        <w:pBdr>
          <w:top w:val="single" w:sz="4" w:space="1" w:color="auto"/>
          <w:left w:val="single" w:sz="4" w:space="4" w:color="auto"/>
          <w:bottom w:val="single" w:sz="4" w:space="1" w:color="auto"/>
          <w:right w:val="single" w:sz="4" w:space="4" w:color="auto"/>
        </w:pBdr>
        <w:jc w:val="both"/>
        <w:rPr>
          <w:rFonts w:cstheme="minorHAnsi"/>
          <w:b/>
          <w:bCs/>
        </w:rPr>
      </w:pPr>
      <w:r w:rsidRPr="002E4994">
        <w:rPr>
          <w:rFonts w:cstheme="minorHAnsi"/>
          <w:b/>
          <w:bCs/>
        </w:rPr>
        <w:t xml:space="preserve">Před odevzdáním smažte tuto stranu s informacemi. </w:t>
      </w:r>
    </w:p>
    <w:sectPr w:rsidR="003B5FEF" w:rsidRPr="002E4994" w:rsidSect="004E4B1D">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3EC2" w14:textId="77777777" w:rsidR="00055293" w:rsidRDefault="00055293" w:rsidP="00DC4000">
      <w:pPr>
        <w:spacing w:after="0" w:line="240" w:lineRule="auto"/>
      </w:pPr>
      <w:r>
        <w:separator/>
      </w:r>
    </w:p>
  </w:endnote>
  <w:endnote w:type="continuationSeparator" w:id="0">
    <w:p w14:paraId="209838A6" w14:textId="77777777" w:rsidR="00055293" w:rsidRDefault="00055293"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308439"/>
      <w:docPartObj>
        <w:docPartGallery w:val="Page Numbers (Bottom of Page)"/>
        <w:docPartUnique/>
      </w:docPartObj>
    </w:sdtPr>
    <w:sdtContent>
      <w:p w14:paraId="1CB30F53" w14:textId="2F110C47" w:rsidR="00211D24" w:rsidRDefault="00211D24">
        <w:pPr>
          <w:pStyle w:val="Zpat"/>
          <w:jc w:val="right"/>
        </w:pPr>
        <w:r>
          <w:fldChar w:fldCharType="begin"/>
        </w:r>
        <w:r>
          <w:instrText>PAGE   \* MERGEFORMAT</w:instrText>
        </w:r>
        <w:r>
          <w:fldChar w:fldCharType="separate"/>
        </w:r>
        <w:r w:rsidR="00011116">
          <w:rPr>
            <w:noProof/>
          </w:rPr>
          <w:t>3</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02A4" w14:textId="77777777" w:rsidR="00055293" w:rsidRDefault="00055293" w:rsidP="00DC4000">
      <w:pPr>
        <w:spacing w:after="0" w:line="240" w:lineRule="auto"/>
      </w:pPr>
      <w:r>
        <w:separator/>
      </w:r>
    </w:p>
  </w:footnote>
  <w:footnote w:type="continuationSeparator" w:id="0">
    <w:p w14:paraId="4A062BE1" w14:textId="77777777" w:rsidR="00055293" w:rsidRDefault="00055293"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C391" w14:textId="7938982A" w:rsidR="00DC4000" w:rsidRDefault="00D878DC" w:rsidP="00095943">
    <w:pPr>
      <w:pStyle w:val="Zhlav"/>
      <w:jc w:val="right"/>
    </w:pPr>
    <w:r>
      <w:rPr>
        <w:noProof/>
        <w:lang w:eastAsia="cs-CZ"/>
      </w:rPr>
      <w:drawing>
        <wp:anchor distT="0" distB="0" distL="114300" distR="114300" simplePos="0" relativeHeight="251661312" behindDoc="0" locked="0" layoutInCell="1" allowOverlap="1" wp14:anchorId="2A67413A" wp14:editId="5F39C4AF">
          <wp:simplePos x="0" y="0"/>
          <wp:positionH relativeFrom="margin">
            <wp:posOffset>1209675</wp:posOffset>
          </wp:positionH>
          <wp:positionV relativeFrom="paragraph">
            <wp:posOffset>-95885</wp:posOffset>
          </wp:positionV>
          <wp:extent cx="3230880" cy="464834"/>
          <wp:effectExtent l="0" t="0" r="7620" b="0"/>
          <wp:wrapNone/>
          <wp:docPr id="702810559" name="Obrázek 70281055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46483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8993874">
    <w:abstractNumId w:val="0"/>
  </w:num>
  <w:num w:numId="2" w16cid:durableId="22907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06DA8"/>
    <w:rsid w:val="00011116"/>
    <w:rsid w:val="00023166"/>
    <w:rsid w:val="00034644"/>
    <w:rsid w:val="0005018F"/>
    <w:rsid w:val="00055293"/>
    <w:rsid w:val="00060075"/>
    <w:rsid w:val="00077442"/>
    <w:rsid w:val="00094CE2"/>
    <w:rsid w:val="00095943"/>
    <w:rsid w:val="000C7C81"/>
    <w:rsid w:val="00106565"/>
    <w:rsid w:val="001115D4"/>
    <w:rsid w:val="00117535"/>
    <w:rsid w:val="001235EA"/>
    <w:rsid w:val="001569BD"/>
    <w:rsid w:val="00174A6F"/>
    <w:rsid w:val="00211D24"/>
    <w:rsid w:val="00223C06"/>
    <w:rsid w:val="00233BC8"/>
    <w:rsid w:val="0023690F"/>
    <w:rsid w:val="00236CF7"/>
    <w:rsid w:val="0024166B"/>
    <w:rsid w:val="0024672C"/>
    <w:rsid w:val="0025797D"/>
    <w:rsid w:val="00260C35"/>
    <w:rsid w:val="002749EF"/>
    <w:rsid w:val="0027541F"/>
    <w:rsid w:val="00296D90"/>
    <w:rsid w:val="002A3A05"/>
    <w:rsid w:val="002E4994"/>
    <w:rsid w:val="002E7863"/>
    <w:rsid w:val="00305610"/>
    <w:rsid w:val="00305A1C"/>
    <w:rsid w:val="00315FFD"/>
    <w:rsid w:val="0032290B"/>
    <w:rsid w:val="00323588"/>
    <w:rsid w:val="00331076"/>
    <w:rsid w:val="00351DDA"/>
    <w:rsid w:val="00357D39"/>
    <w:rsid w:val="003B5FEF"/>
    <w:rsid w:val="003E4E8C"/>
    <w:rsid w:val="0042285B"/>
    <w:rsid w:val="00430E27"/>
    <w:rsid w:val="00446298"/>
    <w:rsid w:val="00455349"/>
    <w:rsid w:val="00480754"/>
    <w:rsid w:val="004A70A7"/>
    <w:rsid w:val="004E36F2"/>
    <w:rsid w:val="004E4B1D"/>
    <w:rsid w:val="0050751A"/>
    <w:rsid w:val="00512073"/>
    <w:rsid w:val="00552CD1"/>
    <w:rsid w:val="005644BD"/>
    <w:rsid w:val="00566AB1"/>
    <w:rsid w:val="00574D9D"/>
    <w:rsid w:val="00583387"/>
    <w:rsid w:val="00586900"/>
    <w:rsid w:val="005D347B"/>
    <w:rsid w:val="005E73FF"/>
    <w:rsid w:val="005F335E"/>
    <w:rsid w:val="006032DC"/>
    <w:rsid w:val="006153BA"/>
    <w:rsid w:val="006156C1"/>
    <w:rsid w:val="006229D3"/>
    <w:rsid w:val="00647584"/>
    <w:rsid w:val="00650FCD"/>
    <w:rsid w:val="006B2083"/>
    <w:rsid w:val="006C580A"/>
    <w:rsid w:val="006D0457"/>
    <w:rsid w:val="006E6251"/>
    <w:rsid w:val="006F2799"/>
    <w:rsid w:val="006F460C"/>
    <w:rsid w:val="00726F7F"/>
    <w:rsid w:val="007314F2"/>
    <w:rsid w:val="0074625F"/>
    <w:rsid w:val="00756F8E"/>
    <w:rsid w:val="00757BE5"/>
    <w:rsid w:val="0076309B"/>
    <w:rsid w:val="007778E4"/>
    <w:rsid w:val="00791999"/>
    <w:rsid w:val="007A09CC"/>
    <w:rsid w:val="007A2964"/>
    <w:rsid w:val="007B317C"/>
    <w:rsid w:val="007B6604"/>
    <w:rsid w:val="007D1E1A"/>
    <w:rsid w:val="007F6397"/>
    <w:rsid w:val="00806654"/>
    <w:rsid w:val="00830ED6"/>
    <w:rsid w:val="008B3457"/>
    <w:rsid w:val="008B79F1"/>
    <w:rsid w:val="008B7B1D"/>
    <w:rsid w:val="008C6FB6"/>
    <w:rsid w:val="008D2D37"/>
    <w:rsid w:val="008F0CBD"/>
    <w:rsid w:val="0094363F"/>
    <w:rsid w:val="00944E87"/>
    <w:rsid w:val="00963100"/>
    <w:rsid w:val="00972F0B"/>
    <w:rsid w:val="009811CD"/>
    <w:rsid w:val="00985397"/>
    <w:rsid w:val="009901F5"/>
    <w:rsid w:val="00991E7D"/>
    <w:rsid w:val="009B1DAE"/>
    <w:rsid w:val="009B7743"/>
    <w:rsid w:val="009D7D54"/>
    <w:rsid w:val="00A16A3A"/>
    <w:rsid w:val="00A41571"/>
    <w:rsid w:val="00A60342"/>
    <w:rsid w:val="00A8562A"/>
    <w:rsid w:val="00AC004D"/>
    <w:rsid w:val="00AC110C"/>
    <w:rsid w:val="00B2672F"/>
    <w:rsid w:val="00B34DFA"/>
    <w:rsid w:val="00B419CE"/>
    <w:rsid w:val="00B51EF3"/>
    <w:rsid w:val="00B879AD"/>
    <w:rsid w:val="00BA3A50"/>
    <w:rsid w:val="00BA5D28"/>
    <w:rsid w:val="00BB3FD2"/>
    <w:rsid w:val="00C13769"/>
    <w:rsid w:val="00C33DD7"/>
    <w:rsid w:val="00C566ED"/>
    <w:rsid w:val="00C5740D"/>
    <w:rsid w:val="00C659CC"/>
    <w:rsid w:val="00C97923"/>
    <w:rsid w:val="00D26D06"/>
    <w:rsid w:val="00D275CA"/>
    <w:rsid w:val="00D62762"/>
    <w:rsid w:val="00D65CEA"/>
    <w:rsid w:val="00D71878"/>
    <w:rsid w:val="00D722D1"/>
    <w:rsid w:val="00D72E34"/>
    <w:rsid w:val="00D878DC"/>
    <w:rsid w:val="00DC4000"/>
    <w:rsid w:val="00DD553A"/>
    <w:rsid w:val="00DE4BFE"/>
    <w:rsid w:val="00DE7155"/>
    <w:rsid w:val="00DF4060"/>
    <w:rsid w:val="00DF4369"/>
    <w:rsid w:val="00E76B1A"/>
    <w:rsid w:val="00E8086A"/>
    <w:rsid w:val="00E83D6B"/>
    <w:rsid w:val="00E86148"/>
    <w:rsid w:val="00E95273"/>
    <w:rsid w:val="00ED3FE5"/>
    <w:rsid w:val="00EE1EE1"/>
    <w:rsid w:val="00EF18AB"/>
    <w:rsid w:val="00EF776C"/>
    <w:rsid w:val="00F379D1"/>
    <w:rsid w:val="00F66A35"/>
    <w:rsid w:val="00F909D4"/>
    <w:rsid w:val="00FA6969"/>
    <w:rsid w:val="00FC5F56"/>
    <w:rsid w:val="00FD3692"/>
    <w:rsid w:val="00FE560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styleId="Siln">
    <w:name w:val="Strong"/>
    <w:basedOn w:val="Standardnpsmoodstavce"/>
    <w:uiPriority w:val="22"/>
    <w:qFormat/>
    <w:rsid w:val="00C659CC"/>
    <w:rPr>
      <w:b/>
      <w:bCs/>
    </w:rPr>
  </w:style>
  <w:style w:type="character" w:styleId="Nevyeenzmnka">
    <w:name w:val="Unresolved Mention"/>
    <w:basedOn w:val="Standardnpsmoodstavce"/>
    <w:uiPriority w:val="99"/>
    <w:semiHidden/>
    <w:unhideWhenUsed/>
    <w:rsid w:val="005D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po.cz/cz/podnikani/dotace-a-podpora-podnikani/optak-2021-2027/aktivity/technologie/technologie-pro-mas-clld-_-vyzva-i---27347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po.cz/cz/podnikani/dotace-a-podpora-podnikani/optak-2021-2027/aktualni-informace/spolecne-prilohy-aktivit-op-tak--2671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pvvenkov.cz/strategie-clld/op-tak-2021-202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otaceeu.cz/cs/informace-o-cerpani/seznamy-prijem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846</Words>
  <Characters>4995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MAS PV</cp:lastModifiedBy>
  <cp:revision>19</cp:revision>
  <cp:lastPrinted>2025-03-03T08:34:00Z</cp:lastPrinted>
  <dcterms:created xsi:type="dcterms:W3CDTF">2025-02-18T15:21:00Z</dcterms:created>
  <dcterms:modified xsi:type="dcterms:W3CDTF">2025-03-03T08:35:00Z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